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DB57" w14:textId="77777777" w:rsidR="00E67CE6" w:rsidRDefault="00E67CE6" w:rsidP="00AE1034">
      <w:pPr>
        <w:pStyle w:val="a4"/>
        <w:tabs>
          <w:tab w:val="left" w:pos="3090"/>
        </w:tabs>
        <w:jc w:val="right"/>
      </w:pPr>
    </w:p>
    <w:p w14:paraId="14EFCC01" w14:textId="77777777" w:rsidR="00E67CE6" w:rsidRDefault="00E67CE6" w:rsidP="00AE1034">
      <w:pPr>
        <w:pStyle w:val="a4"/>
        <w:tabs>
          <w:tab w:val="left" w:pos="3090"/>
        </w:tabs>
        <w:jc w:val="right"/>
      </w:pPr>
    </w:p>
    <w:p w14:paraId="46ACE4E9" w14:textId="77777777" w:rsidR="00E67CE6" w:rsidRDefault="00E67CE6" w:rsidP="00AE1034">
      <w:pPr>
        <w:pStyle w:val="a4"/>
        <w:tabs>
          <w:tab w:val="left" w:pos="3090"/>
        </w:tabs>
        <w:jc w:val="right"/>
      </w:pPr>
    </w:p>
    <w:p w14:paraId="5C77E68F" w14:textId="77777777" w:rsidR="00120BDA" w:rsidRDefault="00120BDA" w:rsidP="00AE1034">
      <w:pPr>
        <w:pStyle w:val="a4"/>
        <w:tabs>
          <w:tab w:val="left" w:pos="3090"/>
        </w:tabs>
        <w:jc w:val="right"/>
        <w:rPr>
          <w:rFonts w:ascii="ＭＳ 明朝" w:hAnsi="ＭＳ 明朝"/>
          <w:noProof/>
        </w:rPr>
      </w:pPr>
      <w:r>
        <w:rPr>
          <w:rFonts w:ascii="ＭＳ 明朝" w:hAnsi="ＭＳ 明朝" w:hint="eastAsia"/>
          <w:noProof/>
        </w:rPr>
        <w:t xml:space="preserve">　　　　　　　　　　　　　　　　　　　　</w:t>
      </w:r>
    </w:p>
    <w:p w14:paraId="500B34EB" w14:textId="36021E91" w:rsidR="00AF2B31" w:rsidRPr="000B44FF" w:rsidRDefault="00921B2B" w:rsidP="0028349C">
      <w:pPr>
        <w:pStyle w:val="a4"/>
        <w:tabs>
          <w:tab w:val="left" w:pos="3090"/>
        </w:tabs>
        <w:jc w:val="center"/>
        <w:outlineLvl w:val="0"/>
        <w:rPr>
          <w:rFonts w:ascii="HG丸ｺﾞｼｯｸM-PRO" w:eastAsia="HG丸ｺﾞｼｯｸM-PRO" w:cs="HG丸ｺﾞｼｯｸM-PRO"/>
          <w:b/>
          <w:bCs/>
          <w:sz w:val="36"/>
          <w:szCs w:val="40"/>
        </w:rPr>
      </w:pPr>
      <w:r>
        <w:rPr>
          <w:rFonts w:ascii="HG丸ｺﾞｼｯｸM-PRO" w:eastAsia="HG丸ｺﾞｼｯｸM-PRO" w:hAnsi="HG正楷書体-PRO" w:cs="HG丸ｺﾞｼｯｸM-PRO"/>
          <w:b/>
          <w:bCs/>
          <w:sz w:val="36"/>
          <w:szCs w:val="40"/>
        </w:rPr>
        <w:t>201</w:t>
      </w:r>
      <w:r w:rsidR="0009349E">
        <w:rPr>
          <w:rFonts w:ascii="HG丸ｺﾞｼｯｸM-PRO" w:eastAsia="HG丸ｺﾞｼｯｸM-PRO" w:hAnsi="HG正楷書体-PRO" w:cs="HG丸ｺﾞｼｯｸM-PRO" w:hint="eastAsia"/>
          <w:b/>
          <w:bCs/>
          <w:sz w:val="36"/>
          <w:szCs w:val="40"/>
        </w:rPr>
        <w:t>8</w:t>
      </w:r>
      <w:r w:rsidR="00F51D1B">
        <w:rPr>
          <w:rFonts w:ascii="HG丸ｺﾞｼｯｸM-PRO" w:eastAsia="HG丸ｺﾞｼｯｸM-PRO" w:cs="HG丸ｺﾞｼｯｸM-PRO" w:hint="eastAsia"/>
          <w:b/>
          <w:bCs/>
          <w:sz w:val="36"/>
          <w:szCs w:val="40"/>
        </w:rPr>
        <w:t>年度</w:t>
      </w:r>
    </w:p>
    <w:p w14:paraId="0C8D135E" w14:textId="6D819E48" w:rsidR="00460C12" w:rsidRPr="00C976EE" w:rsidRDefault="00AF2B31" w:rsidP="003E27BF">
      <w:pPr>
        <w:pStyle w:val="a4"/>
        <w:tabs>
          <w:tab w:val="left" w:pos="3090"/>
        </w:tabs>
        <w:jc w:val="center"/>
        <w:outlineLvl w:val="0"/>
        <w:rPr>
          <w:rFonts w:ascii="HG丸ｺﾞｼｯｸM-PRO" w:eastAsia="HG丸ｺﾞｼｯｸM-PRO" w:cs="HG丸ｺﾞｼｯｸM-PRO"/>
          <w:b/>
          <w:bCs/>
          <w:sz w:val="36"/>
          <w:szCs w:val="40"/>
        </w:rPr>
      </w:pPr>
      <w:r w:rsidRPr="000B44FF">
        <w:rPr>
          <w:rFonts w:ascii="HG丸ｺﾞｼｯｸM-PRO" w:eastAsia="HG丸ｺﾞｼｯｸM-PRO" w:cs="HG丸ｺﾞｼｯｸM-PRO" w:hint="eastAsia"/>
          <w:b/>
          <w:bCs/>
          <w:sz w:val="36"/>
          <w:szCs w:val="40"/>
        </w:rPr>
        <w:t>関西学生バスケットボール</w:t>
      </w:r>
      <w:r w:rsidR="003F0C42">
        <w:rPr>
          <w:rFonts w:ascii="HG丸ｺﾞｼｯｸM-PRO" w:eastAsia="HG丸ｺﾞｼｯｸM-PRO" w:cs="HG丸ｺﾞｼｯｸM-PRO" w:hint="eastAsia"/>
          <w:b/>
          <w:bCs/>
          <w:sz w:val="36"/>
          <w:szCs w:val="40"/>
        </w:rPr>
        <w:t xml:space="preserve"> </w:t>
      </w:r>
      <w:r w:rsidRPr="000B44FF">
        <w:rPr>
          <w:rFonts w:ascii="HG丸ｺﾞｼｯｸM-PRO" w:eastAsia="HG丸ｺﾞｼｯｸM-PRO" w:cs="HG丸ｺﾞｼｯｸM-PRO" w:hint="eastAsia"/>
          <w:b/>
          <w:bCs/>
          <w:sz w:val="36"/>
          <w:szCs w:val="40"/>
        </w:rPr>
        <w:t>新人戦</w:t>
      </w:r>
    </w:p>
    <w:p w14:paraId="441EEFD9" w14:textId="77777777" w:rsidR="00AF2B31" w:rsidRDefault="00AF2B31">
      <w:pPr>
        <w:pStyle w:val="a4"/>
        <w:tabs>
          <w:tab w:val="left" w:pos="840"/>
        </w:tabs>
        <w:rPr>
          <w:sz w:val="24"/>
          <w:szCs w:val="24"/>
        </w:rPr>
      </w:pPr>
    </w:p>
    <w:p w14:paraId="45A3A34A" w14:textId="77777777" w:rsidR="003E27BF" w:rsidRDefault="003E27BF">
      <w:pPr>
        <w:pStyle w:val="a4"/>
        <w:tabs>
          <w:tab w:val="left" w:pos="840"/>
        </w:tabs>
        <w:rPr>
          <w:sz w:val="24"/>
          <w:szCs w:val="24"/>
        </w:rPr>
      </w:pPr>
    </w:p>
    <w:p w14:paraId="7F0FF859" w14:textId="77777777" w:rsidR="00AF2B31" w:rsidRPr="000B44FF" w:rsidRDefault="0018623F" w:rsidP="0018623F">
      <w:pPr>
        <w:pStyle w:val="a4"/>
        <w:tabs>
          <w:tab w:val="left" w:pos="840"/>
        </w:tabs>
        <w:rPr>
          <w:rFonts w:eastAsia="HG丸ｺﾞｼｯｸM-PRO"/>
          <w:b/>
          <w:bCs/>
          <w:sz w:val="24"/>
          <w:szCs w:val="28"/>
          <w:u w:val="single"/>
        </w:rPr>
      </w:pPr>
      <w:r w:rsidRPr="000B44FF">
        <w:rPr>
          <w:rFonts w:eastAsia="HG丸ｺﾞｼｯｸM-PRO" w:cs="HG丸ｺﾞｼｯｸM-PRO" w:hint="eastAsia"/>
          <w:b/>
          <w:bCs/>
          <w:sz w:val="24"/>
          <w:szCs w:val="28"/>
          <w:u w:val="single"/>
        </w:rPr>
        <w:t xml:space="preserve">Ⅰ　</w:t>
      </w:r>
      <w:r w:rsidR="00AF2B31" w:rsidRPr="000B44FF">
        <w:rPr>
          <w:rFonts w:eastAsia="HG丸ｺﾞｼｯｸM-PRO" w:cs="HG丸ｺﾞｼｯｸM-PRO" w:hint="eastAsia"/>
          <w:b/>
          <w:bCs/>
          <w:sz w:val="24"/>
          <w:szCs w:val="28"/>
          <w:u w:val="single"/>
        </w:rPr>
        <w:t>大会要項</w:t>
      </w:r>
      <w:r w:rsidRPr="000B44FF">
        <w:rPr>
          <w:rFonts w:eastAsia="HG丸ｺﾞｼｯｸM-PRO" w:cs="HG丸ｺﾞｼｯｸM-PRO" w:hint="eastAsia"/>
          <w:b/>
          <w:bCs/>
          <w:sz w:val="24"/>
          <w:szCs w:val="28"/>
          <w:u w:val="single"/>
        </w:rPr>
        <w:t xml:space="preserve">　　　　　　　　　　　　　　　　　　　　　　　　　　　　　　</w:t>
      </w:r>
    </w:p>
    <w:p w14:paraId="42923087" w14:textId="04CD9D26" w:rsidR="00112A45" w:rsidRPr="000B44FF" w:rsidRDefault="34B70E2A" w:rsidP="34B70E2A">
      <w:pPr>
        <w:numPr>
          <w:ilvl w:val="0"/>
          <w:numId w:val="3"/>
        </w:numPr>
        <w:rPr>
          <w:rFonts w:ascii="HG丸ｺﾞｼｯｸM-PRO,Times New Roman" w:eastAsia="HG丸ｺﾞｼｯｸM-PRO,Times New Roman" w:hAnsi="HG丸ｺﾞｼｯｸM-PRO,Times New Roman" w:cs="HG丸ｺﾞｼｯｸM-PRO,Times New Roman"/>
          <w:sz w:val="24"/>
          <w:szCs w:val="24"/>
        </w:rPr>
      </w:pPr>
      <w:r w:rsidRPr="34B70E2A">
        <w:rPr>
          <w:rFonts w:ascii="HG丸ｺﾞｼｯｸM-PRO" w:eastAsia="HG丸ｺﾞｼｯｸM-PRO" w:hAnsi="HG丸ｺﾞｼｯｸM-PRO" w:cs="HG丸ｺﾞｼｯｸM-PRO"/>
          <w:sz w:val="24"/>
          <w:szCs w:val="24"/>
        </w:rPr>
        <w:t>名　　称　：2018年度</w:t>
      </w:r>
      <w:r w:rsidR="003F0C42">
        <w:rPr>
          <w:rFonts w:ascii="HG丸ｺﾞｼｯｸM-PRO" w:eastAsia="HG丸ｺﾞｼｯｸM-PRO" w:hAnsi="HG丸ｺﾞｼｯｸM-PRO" w:cs="HG丸ｺﾞｼｯｸM-PRO" w:hint="eastAsia"/>
          <w:sz w:val="24"/>
          <w:szCs w:val="24"/>
        </w:rPr>
        <w:t xml:space="preserve"> </w:t>
      </w:r>
      <w:r w:rsidRPr="34B70E2A">
        <w:rPr>
          <w:rFonts w:ascii="HG丸ｺﾞｼｯｸM-PRO" w:eastAsia="HG丸ｺﾞｼｯｸM-PRO" w:hAnsi="HG丸ｺﾞｼｯｸM-PRO" w:cs="HG丸ｺﾞｼｯｸM-PRO"/>
          <w:sz w:val="24"/>
          <w:szCs w:val="24"/>
        </w:rPr>
        <w:t>関西学生バスケットボール</w:t>
      </w:r>
      <w:r w:rsidR="003F0C42">
        <w:rPr>
          <w:rFonts w:ascii="HG丸ｺﾞｼｯｸM-PRO" w:eastAsia="HG丸ｺﾞｼｯｸM-PRO" w:hAnsi="HG丸ｺﾞｼｯｸM-PRO" w:cs="HG丸ｺﾞｼｯｸM-PRO" w:hint="eastAsia"/>
          <w:sz w:val="24"/>
          <w:szCs w:val="24"/>
        </w:rPr>
        <w:t xml:space="preserve"> </w:t>
      </w:r>
      <w:r w:rsidRPr="34B70E2A">
        <w:rPr>
          <w:rFonts w:ascii="HG丸ｺﾞｼｯｸM-PRO" w:eastAsia="HG丸ｺﾞｼｯｸM-PRO" w:hAnsi="HG丸ｺﾞｼｯｸM-PRO" w:cs="HG丸ｺﾞｼｯｸM-PRO"/>
          <w:sz w:val="24"/>
          <w:szCs w:val="24"/>
        </w:rPr>
        <w:t>新人戦</w:t>
      </w:r>
    </w:p>
    <w:p w14:paraId="3142A363" w14:textId="77777777" w:rsidR="00112A45" w:rsidRPr="000B44FF" w:rsidRDefault="0018623F" w:rsidP="00112A45">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主　　催　：</w:t>
      </w:r>
      <w:r w:rsidR="00AF2B31" w:rsidRPr="000B44FF">
        <w:rPr>
          <w:rFonts w:ascii="HG丸ｺﾞｼｯｸM-PRO" w:eastAsia="HG丸ｺﾞｼｯｸM-PRO" w:cs="HG丸ｺﾞｼｯｸM-PRO" w:hint="eastAsia"/>
          <w:sz w:val="24"/>
          <w:szCs w:val="28"/>
        </w:rPr>
        <w:t>関西学生バスケットボール連盟</w:t>
      </w:r>
    </w:p>
    <w:p w14:paraId="11F9BC9A" w14:textId="1FD25A00" w:rsidR="00112A45" w:rsidRPr="000B44FF" w:rsidRDefault="34B70E2A" w:rsidP="34B70E2A">
      <w:pPr>
        <w:numPr>
          <w:ilvl w:val="0"/>
          <w:numId w:val="3"/>
        </w:numPr>
        <w:jc w:val="left"/>
        <w:rPr>
          <w:rFonts w:ascii="HG丸ｺﾞｼｯｸM-PRO,Times New Roman" w:eastAsia="HG丸ｺﾞｼｯｸM-PRO,Times New Roman" w:hAnsi="HG丸ｺﾞｼｯｸM-PRO,Times New Roman" w:cs="HG丸ｺﾞｼｯｸM-PRO,Times New Roman"/>
          <w:sz w:val="24"/>
          <w:szCs w:val="24"/>
        </w:rPr>
      </w:pPr>
      <w:r w:rsidRPr="34B70E2A">
        <w:rPr>
          <w:rFonts w:ascii="HG丸ｺﾞｼｯｸM-PRO" w:eastAsia="HG丸ｺﾞｼｯｸM-PRO" w:hAnsi="HG丸ｺﾞｼｯｸM-PRO" w:cs="HG丸ｺﾞｼｯｸM-PRO"/>
          <w:sz w:val="24"/>
          <w:szCs w:val="24"/>
        </w:rPr>
        <w:t>期　　日　：2018年11月17日(土)～11月24日(土)</w:t>
      </w:r>
    </w:p>
    <w:p w14:paraId="5CA3C083" w14:textId="77777777" w:rsidR="00112A45" w:rsidRPr="000B44FF" w:rsidRDefault="0018623F" w:rsidP="00112A45">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会　　場　：</w:t>
      </w:r>
      <w:r w:rsidR="00AF2B31" w:rsidRPr="000B44FF">
        <w:rPr>
          <w:rFonts w:ascii="HG丸ｺﾞｼｯｸM-PRO" w:eastAsia="HG丸ｺﾞｼｯｸM-PRO" w:cs="HG丸ｺﾞｼｯｸM-PRO" w:hint="eastAsia"/>
          <w:sz w:val="24"/>
          <w:szCs w:val="28"/>
        </w:rPr>
        <w:t>各大学体育館</w:t>
      </w:r>
    </w:p>
    <w:p w14:paraId="5D153DAC" w14:textId="77777777" w:rsidR="00AF2B31" w:rsidRPr="000B44FF" w:rsidRDefault="0018623F">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参加資格　：</w:t>
      </w:r>
      <w:r w:rsidR="00AF2B31" w:rsidRPr="000B44FF">
        <w:rPr>
          <w:rFonts w:ascii="HG丸ｺﾞｼｯｸM-PRO" w:eastAsia="HG丸ｺﾞｼｯｸM-PRO" w:cs="HG丸ｺﾞｼｯｸM-PRO" w:hint="eastAsia"/>
          <w:sz w:val="24"/>
          <w:szCs w:val="28"/>
        </w:rPr>
        <w:t>関西学生バスケットボール連盟</w:t>
      </w:r>
      <w:r w:rsidR="00112A45" w:rsidRPr="000B44FF">
        <w:rPr>
          <w:rFonts w:ascii="HG丸ｺﾞｼｯｸM-PRO" w:eastAsia="HG丸ｺﾞｼｯｸM-PRO" w:cs="HG丸ｺﾞｼｯｸM-PRO" w:hint="eastAsia"/>
          <w:sz w:val="24"/>
          <w:szCs w:val="28"/>
        </w:rPr>
        <w:t xml:space="preserve">　</w:t>
      </w:r>
      <w:r w:rsidR="0071325F">
        <w:rPr>
          <w:rFonts w:ascii="HG丸ｺﾞｼｯｸM-PRO" w:eastAsia="HG丸ｺﾞｼｯｸM-PRO" w:cs="HG丸ｺﾞｼｯｸM-PRO" w:hint="eastAsia"/>
          <w:sz w:val="24"/>
          <w:szCs w:val="28"/>
        </w:rPr>
        <w:t>所属チーム・所属</w:t>
      </w:r>
      <w:r w:rsidR="00AF2B31" w:rsidRPr="000B44FF">
        <w:rPr>
          <w:rFonts w:ascii="HG丸ｺﾞｼｯｸM-PRO" w:eastAsia="HG丸ｺﾞｼｯｸM-PRO" w:cs="HG丸ｺﾞｼｯｸM-PRO" w:hint="eastAsia"/>
          <w:sz w:val="24"/>
          <w:szCs w:val="28"/>
        </w:rPr>
        <w:t>選手</w:t>
      </w:r>
    </w:p>
    <w:p w14:paraId="35CB73BC" w14:textId="77777777" w:rsidR="006C01FA" w:rsidRPr="000B44FF" w:rsidRDefault="0071325F" w:rsidP="006C01FA">
      <w:pPr>
        <w:rPr>
          <w:rFonts w:ascii="HG丸ｺﾞｼｯｸM-PRO" w:eastAsia="HG丸ｺﾞｼｯｸM-PRO" w:cs="Times New Roman"/>
          <w:sz w:val="24"/>
          <w:szCs w:val="28"/>
        </w:rPr>
      </w:pPr>
      <w:r>
        <w:rPr>
          <w:rFonts w:ascii="HG丸ｺﾞｼｯｸM-PRO" w:eastAsia="HG丸ｺﾞｼｯｸM-PRO" w:cs="HG丸ｺﾞｼｯｸM-PRO" w:hint="eastAsia"/>
          <w:sz w:val="24"/>
          <w:szCs w:val="28"/>
        </w:rPr>
        <w:t xml:space="preserve">　</w:t>
      </w:r>
      <w:r>
        <w:rPr>
          <w:rFonts w:ascii="HG丸ｺﾞｼｯｸM-PRO" w:eastAsia="HG丸ｺﾞｼｯｸM-PRO" w:cs="HG丸ｺﾞｼｯｸM-PRO" w:hint="eastAsia"/>
          <w:sz w:val="24"/>
          <w:szCs w:val="28"/>
        </w:rPr>
        <w:tab/>
        <w:t xml:space="preserve">　　　　　：所属府県協会　所属チーム・所属</w:t>
      </w:r>
      <w:r w:rsidR="006C01FA" w:rsidRPr="000B44FF">
        <w:rPr>
          <w:rFonts w:ascii="HG丸ｺﾞｼｯｸM-PRO" w:eastAsia="HG丸ｺﾞｼｯｸM-PRO" w:cs="HG丸ｺﾞｼｯｸM-PRO" w:hint="eastAsia"/>
          <w:sz w:val="24"/>
          <w:szCs w:val="28"/>
        </w:rPr>
        <w:t>選手</w:t>
      </w:r>
    </w:p>
    <w:p w14:paraId="6D4725A2" w14:textId="77777777" w:rsidR="00AF2B31" w:rsidRPr="0071325F" w:rsidRDefault="006C01FA">
      <w:pPr>
        <w:rPr>
          <w:rFonts w:ascii="HG丸ｺﾞｼｯｸM-PRO" w:eastAsia="HG丸ｺﾞｼｯｸM-PRO" w:cs="HG丸ｺﾞｼｯｸM-PRO"/>
          <w:sz w:val="24"/>
          <w:szCs w:val="26"/>
        </w:rPr>
      </w:pPr>
      <w:r w:rsidRPr="000B44FF">
        <w:rPr>
          <w:rFonts w:ascii="HG丸ｺﾞｼｯｸM-PRO" w:eastAsia="HG丸ｺﾞｼｯｸM-PRO" w:cs="HG丸ｺﾞｼｯｸM-PRO" w:hint="eastAsia"/>
          <w:sz w:val="24"/>
          <w:szCs w:val="26"/>
        </w:rPr>
        <w:t xml:space="preserve">　　　　　　　　</w:t>
      </w:r>
      <w:r w:rsidR="00AF2B31" w:rsidRPr="000B44FF">
        <w:rPr>
          <w:rFonts w:ascii="HG丸ｺﾞｼｯｸM-PRO" w:eastAsia="HG丸ｺﾞｼｯｸM-PRO" w:cs="HG丸ｺﾞｼｯｸM-PRO" w:hint="eastAsia"/>
          <w:sz w:val="24"/>
          <w:szCs w:val="26"/>
        </w:rPr>
        <w:t xml:space="preserve">　</w:t>
      </w:r>
      <w:r w:rsidR="00AF2B31" w:rsidRPr="000B44FF">
        <w:rPr>
          <w:rFonts w:ascii="HG丸ｺﾞｼｯｸM-PRO" w:eastAsia="HG丸ｺﾞｼｯｸM-PRO" w:cs="HG丸ｺﾞｼｯｸM-PRO" w:hint="eastAsia"/>
          <w:sz w:val="24"/>
          <w:szCs w:val="28"/>
        </w:rPr>
        <w:t>（同一チーム複数参加を認めない）</w:t>
      </w:r>
    </w:p>
    <w:p w14:paraId="5AA42098" w14:textId="77777777" w:rsidR="004666A8" w:rsidRPr="005C4FCB" w:rsidRDefault="0018623F" w:rsidP="005C4FCB">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競技規則　：</w:t>
      </w:r>
      <w:r w:rsidR="00AF2B31" w:rsidRPr="000B44FF">
        <w:rPr>
          <w:rFonts w:ascii="HG丸ｺﾞｼｯｸM-PRO" w:eastAsia="HG丸ｺﾞｼｯｸM-PRO" w:cs="HG丸ｺﾞｼｯｸM-PRO" w:hint="eastAsia"/>
          <w:sz w:val="24"/>
          <w:szCs w:val="28"/>
        </w:rPr>
        <w:t>現行の「日本バスケットボール協会競技規則｣を適用する。</w:t>
      </w:r>
    </w:p>
    <w:p w14:paraId="089B3707" w14:textId="77777777" w:rsidR="00112A45" w:rsidRPr="000B44FF" w:rsidRDefault="00AF2B31" w:rsidP="00112A45">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競技</w:t>
      </w:r>
      <w:r w:rsidR="0018623F" w:rsidRPr="000B44FF">
        <w:rPr>
          <w:rFonts w:ascii="HG丸ｺﾞｼｯｸM-PRO" w:eastAsia="HG丸ｺﾞｼｯｸM-PRO" w:cs="HG丸ｺﾞｼｯｸM-PRO" w:hint="eastAsia"/>
          <w:sz w:val="24"/>
          <w:szCs w:val="28"/>
        </w:rPr>
        <w:t>方法　：</w:t>
      </w:r>
      <w:r w:rsidRPr="000B44FF">
        <w:rPr>
          <w:rFonts w:ascii="HG丸ｺﾞｼｯｸM-PRO" w:eastAsia="HG丸ｺﾞｼｯｸM-PRO" w:cs="HG丸ｺﾞｼｯｸM-PRO" w:hint="eastAsia"/>
          <w:sz w:val="24"/>
          <w:szCs w:val="28"/>
        </w:rPr>
        <w:t>トーナメント方式で行う。（</w:t>
      </w:r>
      <w:r w:rsidR="00921B2B">
        <w:rPr>
          <w:rFonts w:ascii="HG丸ｺﾞｼｯｸM-PRO" w:eastAsia="HG丸ｺﾞｼｯｸM-PRO" w:cs="HG丸ｺﾞｼｯｸM-PRO"/>
          <w:sz w:val="24"/>
          <w:szCs w:val="28"/>
        </w:rPr>
        <w:t>3</w:t>
      </w:r>
      <w:r w:rsidRPr="000B44FF">
        <w:rPr>
          <w:rFonts w:ascii="HG丸ｺﾞｼｯｸM-PRO" w:eastAsia="HG丸ｺﾞｼｯｸM-PRO" w:cs="HG丸ｺﾞｼｯｸM-PRO" w:hint="eastAsia"/>
          <w:sz w:val="24"/>
          <w:szCs w:val="28"/>
        </w:rPr>
        <w:t>位決定戦を行う。）</w:t>
      </w:r>
    </w:p>
    <w:p w14:paraId="1237D4C3" w14:textId="77777777" w:rsidR="00112A45" w:rsidRPr="000B44FF" w:rsidRDefault="0018623F" w:rsidP="00112A45">
      <w:pPr>
        <w:numPr>
          <w:ilvl w:val="0"/>
          <w:numId w:val="3"/>
        </w:num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組み合わせ：当連盟の責任抽選で組み合わせを決定する</w:t>
      </w:r>
      <w:r w:rsidR="00AF2B31" w:rsidRPr="000B44FF">
        <w:rPr>
          <w:rFonts w:ascii="HG丸ｺﾞｼｯｸM-PRO" w:eastAsia="HG丸ｺﾞｼｯｸM-PRO" w:cs="HG丸ｺﾞｼｯｸM-PRO" w:hint="eastAsia"/>
          <w:sz w:val="24"/>
          <w:szCs w:val="28"/>
        </w:rPr>
        <w:t>。</w:t>
      </w:r>
    </w:p>
    <w:p w14:paraId="0AEB80A8" w14:textId="7526A7C9" w:rsidR="00AF2B31" w:rsidRPr="000B44FF" w:rsidRDefault="00AF2B31" w:rsidP="006B6F65">
      <w:pPr>
        <w:rPr>
          <w:rFonts w:eastAsia="ＭＳ Ｐ明朝" w:cs="Times New Roman" w:hint="eastAsia"/>
          <w:sz w:val="24"/>
          <w:szCs w:val="28"/>
          <w:lang w:eastAsia="zh-CN"/>
        </w:rPr>
      </w:pPr>
    </w:p>
    <w:p w14:paraId="79314F4D" w14:textId="77777777" w:rsidR="00112A45" w:rsidRPr="000B44FF" w:rsidRDefault="00AF2B31">
      <w:pPr>
        <w:rPr>
          <w:rFonts w:eastAsia="ＭＳ Ｐ明朝" w:cs="Times New Roman"/>
          <w:sz w:val="24"/>
          <w:szCs w:val="28"/>
        </w:rPr>
      </w:pPr>
      <w:r w:rsidRPr="000B44FF">
        <w:rPr>
          <w:rFonts w:eastAsia="ＭＳ Ｐ明朝" w:cs="ＭＳ Ｐ明朝" w:hint="eastAsia"/>
          <w:sz w:val="24"/>
          <w:szCs w:val="28"/>
          <w:lang w:eastAsia="zh-CN"/>
        </w:rPr>
        <w:t xml:space="preserve">　　　　　　　　　　　　　</w:t>
      </w:r>
    </w:p>
    <w:p w14:paraId="53B3DB27" w14:textId="77777777" w:rsidR="00AF2B31" w:rsidRPr="000B44FF" w:rsidRDefault="0018623F" w:rsidP="0018623F">
      <w:pPr>
        <w:rPr>
          <w:rFonts w:eastAsia="HG丸ｺﾞｼｯｸM-PRO" w:cs="Times New Roman"/>
          <w:b/>
          <w:bCs/>
          <w:sz w:val="24"/>
          <w:szCs w:val="28"/>
          <w:u w:val="single"/>
        </w:rPr>
      </w:pPr>
      <w:r w:rsidRPr="000B44FF">
        <w:rPr>
          <w:rFonts w:eastAsia="HG丸ｺﾞｼｯｸM-PRO" w:cs="HG丸ｺﾞｼｯｸM-PRO" w:hint="eastAsia"/>
          <w:b/>
          <w:bCs/>
          <w:sz w:val="24"/>
          <w:szCs w:val="28"/>
          <w:u w:val="single"/>
        </w:rPr>
        <w:t xml:space="preserve">Ⅱ　</w:t>
      </w:r>
      <w:r w:rsidR="00112A45" w:rsidRPr="000B44FF">
        <w:rPr>
          <w:rFonts w:eastAsia="HG丸ｺﾞｼｯｸM-PRO" w:cs="HG丸ｺﾞｼｯｸM-PRO" w:hint="eastAsia"/>
          <w:b/>
          <w:bCs/>
          <w:sz w:val="24"/>
          <w:szCs w:val="28"/>
          <w:u w:val="single"/>
        </w:rPr>
        <w:t>大会参加申し</w:t>
      </w:r>
      <w:r w:rsidR="00AF2B31" w:rsidRPr="000B44FF">
        <w:rPr>
          <w:rFonts w:eastAsia="HG丸ｺﾞｼｯｸM-PRO" w:cs="HG丸ｺﾞｼｯｸM-PRO" w:hint="eastAsia"/>
          <w:b/>
          <w:bCs/>
          <w:sz w:val="24"/>
          <w:szCs w:val="28"/>
          <w:u w:val="single"/>
        </w:rPr>
        <w:t>込み</w:t>
      </w:r>
      <w:r w:rsidR="00014441" w:rsidRPr="000B44FF">
        <w:rPr>
          <w:rFonts w:eastAsia="HG丸ｺﾞｼｯｸM-PRO" w:cs="HG丸ｺﾞｼｯｸM-PRO" w:hint="eastAsia"/>
          <w:b/>
          <w:bCs/>
          <w:sz w:val="24"/>
          <w:szCs w:val="28"/>
          <w:u w:val="single"/>
        </w:rPr>
        <w:t xml:space="preserve">にあたって　　　　</w:t>
      </w:r>
      <w:r w:rsidRPr="000B44FF">
        <w:rPr>
          <w:rFonts w:eastAsia="HG丸ｺﾞｼｯｸM-PRO" w:cs="HG丸ｺﾞｼｯｸM-PRO" w:hint="eastAsia"/>
          <w:b/>
          <w:bCs/>
          <w:sz w:val="24"/>
          <w:szCs w:val="28"/>
          <w:u w:val="single"/>
        </w:rPr>
        <w:t xml:space="preserve">　　　　　　　　　　　　　　　　　　　</w:t>
      </w:r>
    </w:p>
    <w:p w14:paraId="18F50CA6" w14:textId="77777777" w:rsidR="00014441" w:rsidRPr="000B44FF" w:rsidRDefault="00921B2B" w:rsidP="000B44FF">
      <w:pPr>
        <w:ind w:left="480" w:hangingChars="200" w:hanging="480"/>
        <w:rPr>
          <w:rFonts w:ascii="HG丸ｺﾞｼｯｸM-PRO" w:eastAsia="HG丸ｺﾞｼｯｸM-PRO" w:cs="Times New Roman"/>
          <w:sz w:val="24"/>
          <w:szCs w:val="28"/>
        </w:rPr>
      </w:pPr>
      <w:r>
        <w:rPr>
          <w:rFonts w:ascii="HG丸ｺﾞｼｯｸM-PRO" w:eastAsia="HG丸ｺﾞｼｯｸM-PRO" w:cs="HG丸ｺﾞｼｯｸM-PRO" w:hint="eastAsia"/>
          <w:sz w:val="24"/>
          <w:szCs w:val="28"/>
        </w:rPr>
        <w:t>1</w:t>
      </w:r>
      <w:r w:rsidR="00014441" w:rsidRPr="000B44FF">
        <w:rPr>
          <w:rFonts w:ascii="HG丸ｺﾞｼｯｸM-PRO" w:eastAsia="HG丸ｺﾞｼｯｸM-PRO" w:cs="HG丸ｺﾞｼｯｸM-PRO" w:hint="eastAsia"/>
          <w:sz w:val="24"/>
          <w:szCs w:val="28"/>
        </w:rPr>
        <w:t>．｢大会要項｣、</w:t>
      </w:r>
      <w:r w:rsidR="005604E3" w:rsidRPr="000B44FF">
        <w:rPr>
          <w:rFonts w:ascii="HG丸ｺﾞｼｯｸM-PRO" w:eastAsia="HG丸ｺﾞｼｯｸM-PRO" w:cs="HG丸ｺﾞｼｯｸM-PRO" w:hint="eastAsia"/>
          <w:sz w:val="24"/>
          <w:szCs w:val="28"/>
        </w:rPr>
        <w:t>｢大会規則｣および</w:t>
      </w:r>
      <w:r w:rsidR="00014441" w:rsidRPr="000B44FF">
        <w:rPr>
          <w:rFonts w:ascii="HG丸ｺﾞｼｯｸM-PRO" w:eastAsia="HG丸ｺﾞｼｯｸM-PRO" w:cs="HG丸ｺﾞｼｯｸM-PRO" w:hint="eastAsia"/>
          <w:sz w:val="24"/>
          <w:szCs w:val="28"/>
        </w:rPr>
        <w:t>｢大会参加申し込み</w:t>
      </w:r>
      <w:r w:rsidR="002D5559" w:rsidRPr="000B44FF">
        <w:rPr>
          <w:rFonts w:ascii="HG丸ｺﾞｼｯｸM-PRO" w:eastAsia="HG丸ｺﾞｼｯｸM-PRO" w:cs="HG丸ｺﾞｼｯｸM-PRO" w:hint="eastAsia"/>
          <w:sz w:val="24"/>
          <w:szCs w:val="28"/>
        </w:rPr>
        <w:t>・</w:t>
      </w:r>
      <w:r w:rsidR="00014441" w:rsidRPr="000B44FF">
        <w:rPr>
          <w:rFonts w:ascii="HG丸ｺﾞｼｯｸM-PRO" w:eastAsia="HG丸ｺﾞｼｯｸM-PRO" w:cs="HG丸ｺﾞｼｯｸM-PRO" w:hint="eastAsia"/>
          <w:sz w:val="24"/>
          <w:szCs w:val="28"/>
        </w:rPr>
        <w:t>注意事項｣に従って、締切日を厳守</w:t>
      </w:r>
      <w:r w:rsidR="005604E3" w:rsidRPr="000B44FF">
        <w:rPr>
          <w:rFonts w:ascii="HG丸ｺﾞｼｯｸM-PRO" w:eastAsia="HG丸ｺﾞｼｯｸM-PRO" w:cs="HG丸ｺﾞｼｯｸM-PRO" w:hint="eastAsia"/>
          <w:sz w:val="24"/>
          <w:szCs w:val="28"/>
        </w:rPr>
        <w:t>の上、申し込み手続きを行って</w:t>
      </w:r>
      <w:r w:rsidR="00014441" w:rsidRPr="000B44FF">
        <w:rPr>
          <w:rFonts w:ascii="HG丸ｺﾞｼｯｸM-PRO" w:eastAsia="HG丸ｺﾞｼｯｸM-PRO" w:cs="HG丸ｺﾞｼｯｸM-PRO" w:hint="eastAsia"/>
          <w:sz w:val="24"/>
          <w:szCs w:val="28"/>
        </w:rPr>
        <w:t>下さい。</w:t>
      </w:r>
    </w:p>
    <w:p w14:paraId="60336146" w14:textId="77777777" w:rsidR="00014441" w:rsidRPr="000B44FF" w:rsidRDefault="000B44FF" w:rsidP="00014441">
      <w:pPr>
        <w:rPr>
          <w:rFonts w:ascii="HG丸ｺﾞｼｯｸM-PRO" w:eastAsia="HG丸ｺﾞｼｯｸM-PRO" w:cs="HG丸ｺﾞｼｯｸM-PRO"/>
          <w:sz w:val="24"/>
          <w:szCs w:val="28"/>
        </w:rPr>
      </w:pPr>
      <w:r w:rsidRPr="000B44FF">
        <w:rPr>
          <w:rFonts w:ascii="HG丸ｺﾞｼｯｸM-PRO" w:eastAsia="HG丸ｺﾞｼｯｸM-PRO" w:cs="HG丸ｺﾞｼｯｸM-PRO" w:hint="eastAsia"/>
          <w:sz w:val="24"/>
          <w:szCs w:val="28"/>
        </w:rPr>
        <w:t xml:space="preserve">　　</w:t>
      </w:r>
      <w:r w:rsidR="00014441" w:rsidRPr="000B44FF">
        <w:rPr>
          <w:rFonts w:ascii="HG丸ｺﾞｼｯｸM-PRO" w:eastAsia="HG丸ｺﾞｼｯｸM-PRO" w:cs="HG丸ｺﾞｼｯｸM-PRO" w:hint="eastAsia"/>
          <w:sz w:val="24"/>
          <w:szCs w:val="28"/>
        </w:rPr>
        <w:t>※必要事項に記入漏れがないように</w:t>
      </w:r>
      <w:r w:rsidR="005604E3" w:rsidRPr="000B44FF">
        <w:rPr>
          <w:rFonts w:ascii="HG丸ｺﾞｼｯｸM-PRO" w:eastAsia="HG丸ｺﾞｼｯｸM-PRO" w:cs="HG丸ｺﾞｼｯｸM-PRO" w:hint="eastAsia"/>
          <w:sz w:val="24"/>
          <w:szCs w:val="28"/>
        </w:rPr>
        <w:t>ご注意</w:t>
      </w:r>
      <w:r w:rsidR="00014441" w:rsidRPr="000B44FF">
        <w:rPr>
          <w:rFonts w:ascii="HG丸ｺﾞｼｯｸM-PRO" w:eastAsia="HG丸ｺﾞｼｯｸM-PRO" w:cs="HG丸ｺﾞｼｯｸM-PRO" w:hint="eastAsia"/>
          <w:sz w:val="24"/>
          <w:szCs w:val="28"/>
        </w:rPr>
        <w:t>下さい。</w:t>
      </w:r>
    </w:p>
    <w:p w14:paraId="1190D89F" w14:textId="77777777" w:rsidR="000B44FF" w:rsidRPr="000B44FF" w:rsidRDefault="000B44FF" w:rsidP="00014441">
      <w:pPr>
        <w:rPr>
          <w:rFonts w:ascii="HG丸ｺﾞｼｯｸM-PRO" w:eastAsia="HG丸ｺﾞｼｯｸM-PRO" w:cs="Times New Roman"/>
          <w:sz w:val="24"/>
          <w:szCs w:val="28"/>
        </w:rPr>
      </w:pPr>
      <w:r w:rsidRPr="000B44FF">
        <w:rPr>
          <w:rFonts w:ascii="HG丸ｺﾞｼｯｸM-PRO" w:eastAsia="HG丸ｺﾞｼｯｸM-PRO" w:cs="HG丸ｺﾞｼｯｸM-PRO" w:hint="eastAsia"/>
          <w:sz w:val="24"/>
          <w:szCs w:val="28"/>
        </w:rPr>
        <w:t xml:space="preserve">　　※</w:t>
      </w:r>
      <w:r w:rsidRPr="000B44FF">
        <w:rPr>
          <w:rFonts w:ascii="HG丸ｺﾞｼｯｸM-PRO" w:eastAsia="HG丸ｺﾞｼｯｸM-PRO" w:cs="HG丸ｺﾞｼｯｸM-PRO" w:hint="eastAsia"/>
          <w:b/>
          <w:sz w:val="24"/>
          <w:szCs w:val="28"/>
        </w:rPr>
        <w:t>期日までに当連盟に参加申し込みが届いてない場合は、大会の参加を一切認めない。</w:t>
      </w:r>
    </w:p>
    <w:p w14:paraId="1C744E75" w14:textId="77777777" w:rsidR="005604E3" w:rsidRPr="000B44FF" w:rsidRDefault="00921B2B" w:rsidP="000B44FF">
      <w:pPr>
        <w:ind w:left="480" w:hangingChars="200" w:hanging="480"/>
        <w:rPr>
          <w:rFonts w:ascii="HG丸ｺﾞｼｯｸM-PRO" w:eastAsia="HG丸ｺﾞｼｯｸM-PRO" w:cs="Times New Roman"/>
          <w:b/>
          <w:sz w:val="24"/>
          <w:szCs w:val="28"/>
        </w:rPr>
      </w:pPr>
      <w:r>
        <w:rPr>
          <w:rFonts w:ascii="HG丸ｺﾞｼｯｸM-PRO" w:eastAsia="HG丸ｺﾞｼｯｸM-PRO" w:cs="HG丸ｺﾞｼｯｸM-PRO" w:hint="eastAsia"/>
          <w:sz w:val="24"/>
          <w:szCs w:val="28"/>
        </w:rPr>
        <w:t>2</w:t>
      </w:r>
      <w:r w:rsidR="00014441" w:rsidRPr="000B44FF">
        <w:rPr>
          <w:rFonts w:ascii="HG丸ｺﾞｼｯｸM-PRO" w:eastAsia="HG丸ｺﾞｼｯｸM-PRO" w:cs="HG丸ｺﾞｼｯｸM-PRO" w:hint="eastAsia"/>
          <w:sz w:val="24"/>
          <w:szCs w:val="28"/>
        </w:rPr>
        <w:t>．</w:t>
      </w:r>
      <w:r w:rsidR="005604E3" w:rsidRPr="000B44FF">
        <w:rPr>
          <w:rFonts w:ascii="HG丸ｺﾞｼｯｸM-PRO" w:eastAsia="HG丸ｺﾞｼｯｸM-PRO" w:cs="HG丸ｺﾞｼｯｸM-PRO" w:hint="eastAsia"/>
          <w:b/>
          <w:sz w:val="24"/>
          <w:szCs w:val="28"/>
        </w:rPr>
        <w:t>申し込みの際、受領書のコピーを参加申込書に貼り付けて提出して下さい</w:t>
      </w:r>
      <w:r w:rsidR="00014441" w:rsidRPr="000B44FF">
        <w:rPr>
          <w:rFonts w:ascii="HG丸ｺﾞｼｯｸM-PRO" w:eastAsia="HG丸ｺﾞｼｯｸM-PRO" w:cs="HG丸ｺﾞｼｯｸM-PRO" w:hint="eastAsia"/>
          <w:b/>
          <w:sz w:val="24"/>
          <w:szCs w:val="28"/>
        </w:rPr>
        <w:t>。</w:t>
      </w:r>
    </w:p>
    <w:p w14:paraId="29F7AB36" w14:textId="77777777" w:rsidR="00FB083B" w:rsidRPr="00FB083B" w:rsidRDefault="00014441" w:rsidP="00FB083B">
      <w:pPr>
        <w:ind w:leftChars="266" w:left="559"/>
        <w:rPr>
          <w:rFonts w:ascii="HG丸ｺﾞｼｯｸM-PRO" w:eastAsia="HG丸ｺﾞｼｯｸM-PRO" w:cs="Times New Roman"/>
          <w:b/>
          <w:sz w:val="24"/>
          <w:szCs w:val="28"/>
        </w:rPr>
      </w:pPr>
      <w:r w:rsidRPr="000B44FF">
        <w:rPr>
          <w:rFonts w:ascii="HG丸ｺﾞｼｯｸM-PRO" w:eastAsia="HG丸ｺﾞｼｯｸM-PRO" w:cs="HG丸ｺﾞｼｯｸM-PRO" w:hint="eastAsia"/>
          <w:b/>
          <w:sz w:val="24"/>
          <w:szCs w:val="28"/>
        </w:rPr>
        <w:t>受領書のコピーがない場合は、新人戦の参加を認めません。</w:t>
      </w:r>
    </w:p>
    <w:p w14:paraId="4F473F05" w14:textId="31F64215" w:rsidR="006B6F65" w:rsidRDefault="006B6F65">
      <w:pPr>
        <w:jc w:val="left"/>
        <w:rPr>
          <w:rFonts w:ascii="HG丸ｺﾞｼｯｸM-PRO" w:eastAsia="HG丸ｺﾞｼｯｸM-PRO" w:cs="HG丸ｺﾞｼｯｸM-PRO"/>
          <w:sz w:val="28"/>
          <w:szCs w:val="28"/>
        </w:rPr>
      </w:pPr>
      <w:r>
        <w:rPr>
          <w:rFonts w:ascii="HG丸ｺﾞｼｯｸM-PRO" w:eastAsia="HG丸ｺﾞｼｯｸM-PRO" w:cs="HG丸ｺﾞｼｯｸM-PRO"/>
          <w:sz w:val="28"/>
          <w:szCs w:val="28"/>
        </w:rPr>
        <w:br w:type="page"/>
      </w:r>
    </w:p>
    <w:p w14:paraId="4F51F858" w14:textId="77777777" w:rsidR="00014441" w:rsidRPr="00014441" w:rsidRDefault="00014441" w:rsidP="00FB083B">
      <w:pPr>
        <w:rPr>
          <w:rFonts w:ascii="HG丸ｺﾞｼｯｸM-PRO" w:eastAsia="HG丸ｺﾞｼｯｸM-PRO" w:cs="Times New Roman"/>
          <w:sz w:val="24"/>
          <w:szCs w:val="24"/>
        </w:rPr>
      </w:pPr>
    </w:p>
    <w:p w14:paraId="6AC88AFB" w14:textId="77777777" w:rsidR="00AF2B31" w:rsidRDefault="00120BDA" w:rsidP="00AE1034">
      <w:pPr>
        <w:jc w:val="right"/>
        <w:rPr>
          <w:rFonts w:eastAsia="HG丸ｺﾞｼｯｸM-PRO" w:cs="Times New Roman"/>
          <w:sz w:val="32"/>
          <w:szCs w:val="32"/>
        </w:rPr>
      </w:pPr>
      <w:r>
        <w:rPr>
          <w:rFonts w:eastAsia="HG丸ｺﾞｼｯｸM-PRO" w:cs="Times New Roman" w:hint="eastAsia"/>
          <w:sz w:val="32"/>
          <w:szCs w:val="32"/>
        </w:rPr>
        <w:t xml:space="preserve">　　　　　　　　　</w:t>
      </w:r>
      <w:r w:rsidRPr="00AE1034">
        <w:rPr>
          <w:rFonts w:eastAsia="HG丸ｺﾞｼｯｸM-PRO" w:cs="Times New Roman" w:hint="eastAsia"/>
          <w:sz w:val="28"/>
          <w:szCs w:val="32"/>
        </w:rPr>
        <w:t xml:space="preserve">　　　　　</w:t>
      </w:r>
    </w:p>
    <w:p w14:paraId="51F891AC" w14:textId="77777777" w:rsidR="003E27BF" w:rsidRDefault="003E27BF" w:rsidP="00AE1034">
      <w:pPr>
        <w:rPr>
          <w:rFonts w:eastAsia="HG丸ｺﾞｼｯｸM-PRO" w:cs="HG丸ｺﾞｼｯｸM-PRO" w:hint="eastAsia"/>
          <w:b/>
          <w:bCs/>
          <w:sz w:val="28"/>
          <w:szCs w:val="28"/>
          <w:u w:val="single"/>
        </w:rPr>
      </w:pPr>
      <w:bookmarkStart w:id="0" w:name="_GoBack"/>
      <w:bookmarkEnd w:id="0"/>
    </w:p>
    <w:p w14:paraId="6F929C0D" w14:textId="77777777" w:rsidR="00AF2B31" w:rsidRPr="003F0C42" w:rsidRDefault="00112A45" w:rsidP="00AE1034">
      <w:pPr>
        <w:rPr>
          <w:rFonts w:ascii="HG丸ｺﾞｼｯｸM-PRO" w:eastAsia="HG丸ｺﾞｼｯｸM-PRO" w:hAnsi="HG丸ｺﾞｼｯｸM-PRO" w:cs="HG丸ｺﾞｼｯｸM-PRO"/>
          <w:b/>
          <w:bCs/>
          <w:sz w:val="28"/>
          <w:szCs w:val="28"/>
          <w:u w:val="single"/>
          <w:lang w:eastAsia="zh-TW"/>
        </w:rPr>
      </w:pPr>
      <w:r w:rsidRPr="003F0C42">
        <w:rPr>
          <w:rFonts w:ascii="HG丸ｺﾞｼｯｸM-PRO" w:eastAsia="HG丸ｺﾞｼｯｸM-PRO" w:hAnsi="HG丸ｺﾞｼｯｸM-PRO" w:cs="HG丸ｺﾞｼｯｸM-PRO" w:hint="eastAsia"/>
          <w:b/>
          <w:bCs/>
          <w:sz w:val="28"/>
          <w:szCs w:val="28"/>
          <w:u w:val="single"/>
          <w:lang w:eastAsia="zh-TW"/>
        </w:rPr>
        <w:t xml:space="preserve">Ⅲ　大会規則　　　　　　　　　　　　　　　　　　　　　　　　　　　　　　　</w:t>
      </w:r>
    </w:p>
    <w:p w14:paraId="6A124E1D" w14:textId="77777777" w:rsidR="009918FC" w:rsidRPr="003F0C42" w:rsidRDefault="009918FC" w:rsidP="00AE1034">
      <w:pPr>
        <w:rPr>
          <w:rFonts w:ascii="HG丸ｺﾞｼｯｸM-PRO" w:eastAsia="HG丸ｺﾞｼｯｸM-PRO" w:hAnsi="HG丸ｺﾞｼｯｸM-PRO" w:cs="HG丸ｺﾞｼｯｸM-PRO"/>
          <w:b/>
          <w:bCs/>
          <w:sz w:val="28"/>
          <w:szCs w:val="28"/>
          <w:u w:val="single"/>
          <w:lang w:eastAsia="zh-TW"/>
        </w:rPr>
      </w:pPr>
    </w:p>
    <w:tbl>
      <w:tblPr>
        <w:tblW w:w="10107" w:type="dxa"/>
        <w:tblInd w:w="142" w:type="dxa"/>
        <w:tblLayout w:type="fixed"/>
        <w:tblCellMar>
          <w:left w:w="99" w:type="dxa"/>
          <w:right w:w="99" w:type="dxa"/>
        </w:tblCellMar>
        <w:tblLook w:val="0000" w:firstRow="0" w:lastRow="0" w:firstColumn="0" w:lastColumn="0" w:noHBand="0" w:noVBand="0"/>
      </w:tblPr>
      <w:tblGrid>
        <w:gridCol w:w="2092"/>
        <w:gridCol w:w="8015"/>
      </w:tblGrid>
      <w:tr w:rsidR="009918FC" w:rsidRPr="003F0C42" w14:paraId="7747A1CE" w14:textId="77777777" w:rsidTr="0018184F">
        <w:trPr>
          <w:trHeight w:val="1409"/>
        </w:trPr>
        <w:tc>
          <w:tcPr>
            <w:tcW w:w="2092" w:type="dxa"/>
          </w:tcPr>
          <w:p w14:paraId="4DAB4728" w14:textId="77777777" w:rsidR="009918FC" w:rsidRPr="00273C46" w:rsidRDefault="009918FC" w:rsidP="00100C46">
            <w:pPr>
              <w:spacing w:line="0" w:lineRule="atLeast"/>
              <w:ind w:firstLineChars="50" w:firstLine="100"/>
              <w:jc w:val="left"/>
              <w:rPr>
                <w:rFonts w:ascii="ＭＳ 明朝" w:hAnsi="ＭＳ 明朝" w:cs="Times New Roman"/>
                <w:sz w:val="20"/>
                <w:szCs w:val="20"/>
              </w:rPr>
            </w:pPr>
            <w:r w:rsidRPr="00273C46">
              <w:rPr>
                <w:rFonts w:ascii="ＭＳ 明朝" w:hAnsi="ＭＳ 明朝" w:cs="ＭＳ Ｐ明朝" w:hint="eastAsia"/>
                <w:sz w:val="20"/>
                <w:szCs w:val="20"/>
              </w:rPr>
              <w:t>1．大会エントリー</w:t>
            </w:r>
          </w:p>
        </w:tc>
        <w:tc>
          <w:tcPr>
            <w:tcW w:w="8015" w:type="dxa"/>
          </w:tcPr>
          <w:p w14:paraId="5153DA84" w14:textId="77777777" w:rsidR="0009349E" w:rsidRPr="00273C46" w:rsidRDefault="009918FC" w:rsidP="0009349E">
            <w:pPr>
              <w:spacing w:line="0" w:lineRule="atLeast"/>
              <w:ind w:left="200" w:hangingChars="100" w:hanging="200"/>
              <w:jc w:val="left"/>
              <w:rPr>
                <w:rFonts w:ascii="ＭＳ 明朝" w:hAnsi="ＭＳ 明朝" w:cstheme="minorEastAsia"/>
                <w:sz w:val="20"/>
                <w:szCs w:val="20"/>
              </w:rPr>
            </w:pPr>
            <w:r w:rsidRPr="00273C46">
              <w:rPr>
                <w:rFonts w:ascii="ＭＳ 明朝" w:hAnsi="ＭＳ 明朝" w:cs="ＭＳ Ｐ明朝"/>
                <w:sz w:val="20"/>
                <w:szCs w:val="20"/>
              </w:rPr>
              <w:t>●</w:t>
            </w:r>
            <w:r w:rsidR="0009349E" w:rsidRPr="00273C46">
              <w:rPr>
                <w:rFonts w:ascii="ＭＳ 明朝" w:hAnsi="ＭＳ 明朝" w:cstheme="minorEastAsia"/>
                <w:sz w:val="20"/>
                <w:szCs w:val="20"/>
              </w:rPr>
              <w:t>スタッフの</w:t>
            </w:r>
            <w:r w:rsidR="0009349E" w:rsidRPr="00273C46">
              <w:rPr>
                <w:rFonts w:ascii="ＭＳ 明朝" w:hAnsi="ＭＳ 明朝" w:cstheme="minorEastAsia" w:hint="eastAsia"/>
                <w:sz w:val="20"/>
                <w:szCs w:val="20"/>
              </w:rPr>
              <w:t>ゲーム</w:t>
            </w:r>
            <w:r w:rsidR="0009349E" w:rsidRPr="00273C46">
              <w:rPr>
                <w:rFonts w:ascii="ＭＳ 明朝" w:hAnsi="ＭＳ 明朝" w:cstheme="minorEastAsia"/>
                <w:sz w:val="20"/>
                <w:szCs w:val="20"/>
              </w:rPr>
              <w:t>エントリーは</w:t>
            </w:r>
            <w:r w:rsidR="0009349E" w:rsidRPr="00273C46">
              <w:rPr>
                <w:rFonts w:ascii="ＭＳ 明朝" w:hAnsi="ＭＳ 明朝" w:cstheme="minorEastAsia" w:hint="eastAsia"/>
                <w:sz w:val="20"/>
                <w:szCs w:val="20"/>
              </w:rPr>
              <w:t>事前にロスターエントリーされた</w:t>
            </w:r>
            <w:r w:rsidR="0009349E" w:rsidRPr="00273C46">
              <w:rPr>
                <w:rFonts w:ascii="ＭＳ 明朝" w:hAnsi="ＭＳ 明朝" w:cstheme="minorEastAsia"/>
                <w:sz w:val="20"/>
                <w:szCs w:val="20"/>
              </w:rPr>
              <w:t>「部長・主務」の各1名と、「副部長・総監督・監督・コーチ・Aコーチ・学生コーチ・トレーナ-・MG」の中から5名の</w:t>
            </w:r>
            <w:r w:rsidR="0009349E" w:rsidRPr="00273C46">
              <w:rPr>
                <w:rFonts w:ascii="ＭＳ 明朝" w:hAnsi="ＭＳ 明朝" w:cstheme="minorEastAsia"/>
                <w:b/>
                <w:bCs/>
                <w:sz w:val="20"/>
                <w:szCs w:val="20"/>
                <w:u w:val="single"/>
              </w:rPr>
              <w:t>計7名</w:t>
            </w:r>
            <w:r w:rsidR="0009349E" w:rsidRPr="00273C46">
              <w:rPr>
                <w:rFonts w:ascii="ＭＳ 明朝" w:hAnsi="ＭＳ 明朝" w:cstheme="minorEastAsia"/>
                <w:sz w:val="20"/>
                <w:szCs w:val="20"/>
              </w:rPr>
              <w:t>までとする。</w:t>
            </w:r>
          </w:p>
          <w:p w14:paraId="13910839" w14:textId="18F2D2AC" w:rsidR="009918FC" w:rsidRPr="00273C46" w:rsidRDefault="0009349E" w:rsidP="0009349E">
            <w:pPr>
              <w:spacing w:line="0" w:lineRule="atLeast"/>
              <w:ind w:left="200" w:hangingChars="100" w:hanging="200"/>
              <w:jc w:val="left"/>
              <w:rPr>
                <w:rFonts w:ascii="ＭＳ 明朝" w:hAnsi="ＭＳ 明朝" w:cs="ＭＳ Ｐ明朝"/>
                <w:sz w:val="20"/>
                <w:szCs w:val="20"/>
              </w:rPr>
            </w:pPr>
            <w:r w:rsidRPr="00273C46">
              <w:rPr>
                <w:rFonts w:ascii="ＭＳ 明朝" w:hAnsi="ＭＳ 明朝" w:cstheme="minorEastAsia" w:hint="eastAsia"/>
                <w:sz w:val="20"/>
                <w:szCs w:val="20"/>
              </w:rPr>
              <w:t xml:space="preserve">　＊MGは重複可</w:t>
            </w:r>
          </w:p>
          <w:p w14:paraId="70B9AB7C" w14:textId="77777777" w:rsidR="009918FC" w:rsidRPr="00273C46" w:rsidRDefault="009918FC" w:rsidP="00100C46">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●部長</w:t>
            </w:r>
            <w:r w:rsidRPr="00273C46">
              <w:rPr>
                <w:rFonts w:ascii="ＭＳ 明朝" w:hAnsi="ＭＳ 明朝" w:cs="ＭＳ Ｐ明朝" w:hint="eastAsia"/>
                <w:sz w:val="20"/>
                <w:szCs w:val="20"/>
              </w:rPr>
              <w:t>はいかなる場合でも変更を認めない</w:t>
            </w:r>
            <w:r w:rsidRPr="00273C46">
              <w:rPr>
                <w:rFonts w:ascii="ＭＳ 明朝" w:hAnsi="ＭＳ 明朝" w:cs="ＭＳ Ｐ明朝"/>
                <w:sz w:val="20"/>
                <w:szCs w:val="20"/>
              </w:rPr>
              <w:t>。</w:t>
            </w:r>
          </w:p>
          <w:p w14:paraId="39DB5F29" w14:textId="77777777" w:rsidR="006A4AE6" w:rsidRPr="00273C46" w:rsidRDefault="006A4AE6" w:rsidP="006A4AE6">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hint="eastAsia"/>
                <w:sz w:val="20"/>
                <w:szCs w:val="20"/>
              </w:rPr>
              <w:t>●スタッフとして3・4回生のエントリーを認める。</w:t>
            </w:r>
          </w:p>
          <w:p w14:paraId="2F793F15" w14:textId="5E0CC7AC" w:rsidR="0039009F" w:rsidRPr="00273C46" w:rsidRDefault="006A4AE6" w:rsidP="001C53C2">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hint="eastAsia"/>
                <w:sz w:val="20"/>
                <w:szCs w:val="20"/>
              </w:rPr>
              <w:t>●選手の大会エントリーは当連盟への連盟エントリー回数が2回までの1・2回生の選手に限る。</w:t>
            </w:r>
          </w:p>
          <w:p w14:paraId="75B78B18" w14:textId="77777777" w:rsidR="0009349E" w:rsidRPr="00273C46" w:rsidRDefault="0009349E" w:rsidP="006A4AE6">
            <w:pPr>
              <w:spacing w:line="0" w:lineRule="atLeast"/>
              <w:ind w:left="200" w:hangingChars="100" w:hanging="200"/>
              <w:jc w:val="left"/>
              <w:rPr>
                <w:rFonts w:ascii="ＭＳ 明朝" w:hAnsi="ＭＳ 明朝" w:cstheme="minorEastAsia"/>
                <w:sz w:val="20"/>
                <w:szCs w:val="20"/>
              </w:rPr>
            </w:pPr>
            <w:r w:rsidRPr="00273C46">
              <w:rPr>
                <w:rFonts w:ascii="ＭＳ 明朝" w:hAnsi="ＭＳ 明朝" w:cstheme="minorEastAsia" w:hint="eastAsia"/>
                <w:sz w:val="20"/>
                <w:szCs w:val="20"/>
              </w:rPr>
              <w:t>●スタッフ・選手の役職・番号変更は大会期間中に各チーム１回のみ行うことができる。</w:t>
            </w:r>
          </w:p>
          <w:p w14:paraId="5630127D" w14:textId="2B54F7EA" w:rsidR="001C53C2" w:rsidRPr="00273C46" w:rsidRDefault="001C53C2" w:rsidP="006A4AE6">
            <w:pPr>
              <w:spacing w:line="0" w:lineRule="atLeast"/>
              <w:ind w:left="200" w:hangingChars="100" w:hanging="200"/>
              <w:jc w:val="left"/>
              <w:rPr>
                <w:rFonts w:ascii="ＭＳ 明朝" w:hAnsi="ＭＳ 明朝" w:cs="ＭＳ Ｐ明朝"/>
                <w:sz w:val="20"/>
                <w:szCs w:val="20"/>
              </w:rPr>
            </w:pPr>
          </w:p>
        </w:tc>
      </w:tr>
      <w:tr w:rsidR="001C53C2" w:rsidRPr="003F0C42" w14:paraId="164CF523" w14:textId="77777777" w:rsidTr="0018184F">
        <w:trPr>
          <w:trHeight w:val="1269"/>
        </w:trPr>
        <w:tc>
          <w:tcPr>
            <w:tcW w:w="2092" w:type="dxa"/>
          </w:tcPr>
          <w:p w14:paraId="3AC3BA1A" w14:textId="77777777" w:rsidR="001C53C2" w:rsidRPr="00273C46" w:rsidRDefault="001C53C2" w:rsidP="001C53C2">
            <w:pPr>
              <w:spacing w:line="0" w:lineRule="atLeast"/>
              <w:ind w:right="-108" w:firstLineChars="50" w:firstLine="100"/>
              <w:jc w:val="left"/>
              <w:rPr>
                <w:rFonts w:ascii="ＭＳ 明朝" w:hAnsi="ＭＳ 明朝" w:cs="Times New Roman"/>
                <w:sz w:val="20"/>
                <w:szCs w:val="20"/>
              </w:rPr>
            </w:pPr>
            <w:r w:rsidRPr="00273C46">
              <w:rPr>
                <w:rFonts w:ascii="ＭＳ 明朝" w:hAnsi="ＭＳ 明朝" w:cs="ＭＳ Ｐ明朝" w:hint="eastAsia"/>
                <w:sz w:val="20"/>
                <w:szCs w:val="20"/>
              </w:rPr>
              <w:t>2．ゲームエントリー</w:t>
            </w:r>
          </w:p>
          <w:p w14:paraId="7A1D6DC0" w14:textId="77777777" w:rsidR="001C53C2" w:rsidRPr="00273C46" w:rsidRDefault="001C53C2" w:rsidP="001C53C2">
            <w:pPr>
              <w:spacing w:line="0" w:lineRule="atLeast"/>
              <w:jc w:val="left"/>
              <w:rPr>
                <w:rFonts w:ascii="ＭＳ 明朝" w:hAnsi="ＭＳ 明朝" w:cs="ＭＳ Ｐ明朝"/>
                <w:sz w:val="20"/>
                <w:szCs w:val="20"/>
              </w:rPr>
            </w:pPr>
          </w:p>
        </w:tc>
        <w:tc>
          <w:tcPr>
            <w:tcW w:w="8015" w:type="dxa"/>
          </w:tcPr>
          <w:p w14:paraId="023D024A" w14:textId="77777777" w:rsidR="001C53C2" w:rsidRPr="00273C46" w:rsidRDefault="001C53C2" w:rsidP="001C53C2">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●当日、試合のベンチに入ることができる選手は</w:t>
            </w:r>
            <w:r w:rsidRPr="00273C46">
              <w:rPr>
                <w:rFonts w:ascii="ＭＳ 明朝" w:hAnsi="ＭＳ 明朝" w:cs="ＭＳ Ｐ明朝" w:hint="eastAsia"/>
                <w:b/>
                <w:bCs/>
                <w:sz w:val="20"/>
                <w:szCs w:val="20"/>
                <w:u w:val="single"/>
              </w:rPr>
              <w:t>18</w:t>
            </w:r>
            <w:r w:rsidRPr="00273C46">
              <w:rPr>
                <w:rFonts w:ascii="ＭＳ 明朝" w:hAnsi="ＭＳ 明朝" w:cs="ＭＳ Ｐ明朝"/>
                <w:b/>
                <w:bCs/>
                <w:sz w:val="20"/>
                <w:szCs w:val="20"/>
                <w:u w:val="single"/>
              </w:rPr>
              <w:t>名以内</w:t>
            </w:r>
            <w:r w:rsidRPr="00273C46">
              <w:rPr>
                <w:rFonts w:ascii="ＭＳ 明朝" w:hAnsi="ＭＳ 明朝" w:cs="ＭＳ Ｐ明朝"/>
                <w:sz w:val="20"/>
                <w:szCs w:val="20"/>
              </w:rPr>
              <w:t>とする。</w:t>
            </w:r>
          </w:p>
          <w:p w14:paraId="798D8E8C" w14:textId="77777777" w:rsidR="001C53C2" w:rsidRPr="00273C46" w:rsidRDefault="001C53C2" w:rsidP="001C53C2">
            <w:pPr>
              <w:spacing w:line="0" w:lineRule="atLeast"/>
              <w:ind w:left="200" w:hangingChars="100" w:hanging="200"/>
              <w:jc w:val="left"/>
              <w:rPr>
                <w:rFonts w:ascii="ＭＳ 明朝" w:hAnsi="ＭＳ 明朝" w:cstheme="minorEastAsia"/>
                <w:sz w:val="20"/>
                <w:szCs w:val="20"/>
              </w:rPr>
            </w:pPr>
            <w:r w:rsidRPr="00273C46">
              <w:rPr>
                <w:rFonts w:ascii="ＭＳ 明朝" w:hAnsi="ＭＳ 明朝" w:cstheme="minorEastAsia" w:hint="eastAsia"/>
                <w:sz w:val="20"/>
                <w:szCs w:val="20"/>
              </w:rPr>
              <w:t>●</w:t>
            </w:r>
            <w:r w:rsidRPr="00273C46">
              <w:rPr>
                <w:rFonts w:ascii="ＭＳ 明朝" w:hAnsi="ＭＳ 明朝" w:cstheme="minorEastAsia"/>
                <w:sz w:val="20"/>
                <w:szCs w:val="20"/>
              </w:rPr>
              <w:t>当日、ベンチに入るスタッフ・選手のゲームエントリーは試合開始予定時刻の30分前までに当連盟指定の</w:t>
            </w:r>
            <w:r w:rsidRPr="00273C46">
              <w:rPr>
                <w:rFonts w:ascii="ＭＳ 明朝" w:hAnsi="ＭＳ 明朝" w:cstheme="minorEastAsia" w:hint="eastAsia"/>
                <w:sz w:val="20"/>
                <w:szCs w:val="20"/>
              </w:rPr>
              <w:t>ゲーム</w:t>
            </w:r>
            <w:r w:rsidRPr="00273C46">
              <w:rPr>
                <w:rFonts w:ascii="ＭＳ 明朝" w:hAnsi="ＭＳ 明朝" w:cstheme="minorEastAsia"/>
                <w:sz w:val="20"/>
                <w:szCs w:val="20"/>
              </w:rPr>
              <w:t>エントリー</w:t>
            </w:r>
            <w:r w:rsidRPr="00273C46">
              <w:rPr>
                <w:rFonts w:ascii="ＭＳ 明朝" w:hAnsi="ＭＳ 明朝" w:cstheme="minorEastAsia" w:hint="eastAsia"/>
                <w:sz w:val="20"/>
                <w:szCs w:val="20"/>
              </w:rPr>
              <w:t>データを印刷したものを大会本部に提出した後</w:t>
            </w:r>
            <w:r w:rsidRPr="00273C46">
              <w:rPr>
                <w:rFonts w:ascii="ＭＳ 明朝" w:hAnsi="ＭＳ 明朝" w:cstheme="minorEastAsia"/>
                <w:sz w:val="20"/>
                <w:szCs w:val="20"/>
              </w:rPr>
              <w:t>、スコアシートにメンバーを記入すること。</w:t>
            </w:r>
          </w:p>
          <w:p w14:paraId="46A27D82" w14:textId="77777777" w:rsidR="001C53C2" w:rsidRPr="00273C46" w:rsidRDefault="001C53C2" w:rsidP="001C53C2">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hint="eastAsia"/>
                <w:sz w:val="20"/>
                <w:szCs w:val="20"/>
              </w:rPr>
              <w:t xml:space="preserve">　</w:t>
            </w:r>
            <w:r w:rsidRPr="00273C46">
              <w:rPr>
                <w:rFonts w:ascii="ＭＳ 明朝" w:hAnsi="ＭＳ 明朝" w:cs="ＭＳ Ｐ明朝" w:hint="eastAsia"/>
                <w:b/>
                <w:bCs/>
                <w:sz w:val="20"/>
                <w:szCs w:val="20"/>
              </w:rPr>
              <w:t>＊</w:t>
            </w:r>
            <w:r w:rsidRPr="00273C46">
              <w:rPr>
                <w:rFonts w:ascii="ＭＳ 明朝" w:hAnsi="ＭＳ 明朝" w:cs="ＭＳ Ｐ明朝" w:hint="eastAsia"/>
                <w:b/>
                <w:bCs/>
                <w:sz w:val="20"/>
                <w:szCs w:val="20"/>
                <w:u w:val="single"/>
              </w:rPr>
              <w:t>大会当日は、ＪＢＡ登録証及びエントリーカードを必ず持参すること。</w:t>
            </w:r>
          </w:p>
          <w:p w14:paraId="58C83250" w14:textId="77777777" w:rsidR="001C53C2" w:rsidRPr="00273C46" w:rsidRDefault="001C53C2" w:rsidP="001C53C2">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sz w:val="20"/>
                <w:szCs w:val="20"/>
              </w:rPr>
              <w:t>●</w:t>
            </w:r>
            <w:r w:rsidRPr="00273C46">
              <w:rPr>
                <w:rFonts w:ascii="ＭＳ 明朝" w:hAnsi="ＭＳ 明朝" w:cs="ＭＳ Ｐ明朝" w:hint="eastAsia"/>
                <w:sz w:val="20"/>
                <w:szCs w:val="20"/>
              </w:rPr>
              <w:t>ゲーム</w:t>
            </w:r>
            <w:r w:rsidRPr="00273C46">
              <w:rPr>
                <w:rFonts w:ascii="ＭＳ 明朝" w:hAnsi="ＭＳ 明朝" w:cs="ＭＳ Ｐ明朝"/>
                <w:sz w:val="20"/>
                <w:szCs w:val="20"/>
              </w:rPr>
              <w:t>エントリー後のスタッフ・選手</w:t>
            </w:r>
            <w:r w:rsidRPr="00273C46">
              <w:rPr>
                <w:rFonts w:ascii="ＭＳ 明朝" w:hAnsi="ＭＳ 明朝" w:cs="ＭＳ Ｐ明朝" w:hint="eastAsia"/>
                <w:sz w:val="20"/>
                <w:szCs w:val="20"/>
              </w:rPr>
              <w:t>の</w:t>
            </w:r>
            <w:r w:rsidRPr="00273C46">
              <w:rPr>
                <w:rFonts w:ascii="ＭＳ 明朝" w:hAnsi="ＭＳ 明朝" w:cs="ＭＳ Ｐ明朝"/>
                <w:sz w:val="20"/>
                <w:szCs w:val="20"/>
              </w:rPr>
              <w:t>追加・変更は一切認めない。また番号の変更も認め</w:t>
            </w:r>
            <w:r w:rsidRPr="00273C46">
              <w:rPr>
                <w:rFonts w:ascii="ＭＳ 明朝" w:hAnsi="ＭＳ 明朝" w:cs="ＭＳ Ｐ明朝" w:hint="eastAsia"/>
                <w:sz w:val="20"/>
                <w:szCs w:val="20"/>
              </w:rPr>
              <w:t>な</w:t>
            </w:r>
            <w:r w:rsidRPr="00273C46">
              <w:rPr>
                <w:rFonts w:ascii="ＭＳ 明朝" w:hAnsi="ＭＳ 明朝" w:cs="ＭＳ Ｐ明朝"/>
                <w:sz w:val="20"/>
                <w:szCs w:val="20"/>
              </w:rPr>
              <w:t>い</w:t>
            </w:r>
            <w:r w:rsidRPr="00273C46">
              <w:rPr>
                <w:rFonts w:ascii="ＭＳ 明朝" w:hAnsi="ＭＳ 明朝" w:cs="ＭＳ Ｐ明朝" w:hint="eastAsia"/>
                <w:sz w:val="20"/>
                <w:szCs w:val="20"/>
              </w:rPr>
              <w:t>。</w:t>
            </w:r>
          </w:p>
          <w:p w14:paraId="56084507" w14:textId="712CA523" w:rsidR="001C53C2" w:rsidRPr="00273C46" w:rsidRDefault="001C53C2" w:rsidP="001C53C2">
            <w:pPr>
              <w:spacing w:line="0" w:lineRule="atLeast"/>
              <w:ind w:left="200" w:hangingChars="100" w:hanging="200"/>
              <w:jc w:val="left"/>
              <w:rPr>
                <w:rFonts w:ascii="ＭＳ 明朝" w:hAnsi="ＭＳ 明朝" w:cs="ＭＳ Ｐ明朝"/>
                <w:sz w:val="20"/>
                <w:szCs w:val="20"/>
              </w:rPr>
            </w:pPr>
          </w:p>
        </w:tc>
      </w:tr>
      <w:tr w:rsidR="001C53C2" w:rsidRPr="003F0C42" w14:paraId="0E3DCF41" w14:textId="77777777" w:rsidTr="0018184F">
        <w:trPr>
          <w:trHeight w:val="2607"/>
        </w:trPr>
        <w:tc>
          <w:tcPr>
            <w:tcW w:w="2092" w:type="dxa"/>
          </w:tcPr>
          <w:p w14:paraId="1607483B"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r w:rsidRPr="00273C46">
              <w:rPr>
                <w:rFonts w:ascii="ＭＳ 明朝" w:hAnsi="ＭＳ 明朝" w:cs="ＭＳ Ｐ明朝" w:hint="eastAsia"/>
                <w:sz w:val="20"/>
                <w:szCs w:val="20"/>
              </w:rPr>
              <w:t>3．ユニフォーム</w:t>
            </w:r>
          </w:p>
          <w:p w14:paraId="306ABC34"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09C2ED49"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1615CD8F"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D7B97BA"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69789DEC"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34F6164"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2758206E"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7AE0F366"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22E68F49"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0213A77C"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470CE9DB"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5745E09"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6C486A31"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311EBB5C"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03067F15"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2B46071F"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388BF679"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6C7B5200"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205C63B"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4292A591"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0EE6873E"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3CDF07A7"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3355900"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40A42BD8"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p>
          <w:p w14:paraId="55E14634" w14:textId="142A52FE" w:rsidR="001C53C2" w:rsidRPr="00273C46" w:rsidRDefault="001C53C2" w:rsidP="001C53C2">
            <w:pPr>
              <w:rPr>
                <w:rFonts w:ascii="ＭＳ 明朝" w:hAnsi="ＭＳ 明朝" w:cs="Times New Roman"/>
                <w:sz w:val="20"/>
                <w:szCs w:val="20"/>
              </w:rPr>
            </w:pPr>
          </w:p>
        </w:tc>
        <w:tc>
          <w:tcPr>
            <w:tcW w:w="8015" w:type="dxa"/>
          </w:tcPr>
          <w:p w14:paraId="1E52A8CC" w14:textId="0030F259" w:rsidR="001C53C2" w:rsidRPr="00273C46" w:rsidRDefault="001C53C2" w:rsidP="0039009F">
            <w:pPr>
              <w:spacing w:line="0" w:lineRule="atLeast"/>
              <w:jc w:val="left"/>
              <w:rPr>
                <w:rFonts w:ascii="ＭＳ 明朝" w:hAnsi="ＭＳ 明朝"/>
                <w:sz w:val="20"/>
                <w:szCs w:val="20"/>
              </w:rPr>
            </w:pPr>
            <w:r w:rsidRPr="00273C46">
              <w:rPr>
                <w:rFonts w:ascii="ＭＳ 明朝" w:hAnsi="ＭＳ 明朝" w:hint="eastAsia"/>
                <w:sz w:val="20"/>
                <w:szCs w:val="20"/>
              </w:rPr>
              <w:t>以下のユニフォーム規定は「2018年度 関西学生バスケットボール</w:t>
            </w:r>
            <w:r w:rsidR="004858F5" w:rsidRPr="00273C46">
              <w:rPr>
                <w:rFonts w:ascii="ＭＳ 明朝" w:hAnsi="ＭＳ 明朝" w:hint="eastAsia"/>
                <w:sz w:val="20"/>
                <w:szCs w:val="20"/>
              </w:rPr>
              <w:t xml:space="preserve"> </w:t>
            </w:r>
            <w:r w:rsidRPr="00273C46">
              <w:rPr>
                <w:rFonts w:ascii="ＭＳ 明朝" w:hAnsi="ＭＳ 明朝" w:hint="eastAsia"/>
                <w:sz w:val="20"/>
                <w:szCs w:val="20"/>
              </w:rPr>
              <w:t>新人戦」のみ適用され「第70回</w:t>
            </w:r>
            <w:r w:rsidR="004858F5" w:rsidRPr="00273C46">
              <w:rPr>
                <w:rFonts w:ascii="ＭＳ 明朝" w:hAnsi="ＭＳ 明朝" w:hint="eastAsia"/>
                <w:sz w:val="20"/>
                <w:szCs w:val="20"/>
              </w:rPr>
              <w:t xml:space="preserve"> </w:t>
            </w:r>
            <w:r w:rsidRPr="00273C46">
              <w:rPr>
                <w:rFonts w:ascii="ＭＳ 明朝" w:hAnsi="ＭＳ 明朝" w:hint="eastAsia"/>
                <w:sz w:val="20"/>
                <w:szCs w:val="20"/>
              </w:rPr>
              <w:t>全日本大学バスケットボール選手権大会」等のユニフォーム規定は、別途定められる。</w:t>
            </w:r>
          </w:p>
          <w:p w14:paraId="1B0A59FB" w14:textId="6E032225" w:rsidR="009A2C54" w:rsidRPr="00273C46" w:rsidRDefault="001C53C2" w:rsidP="004858F5">
            <w:pPr>
              <w:spacing w:line="0" w:lineRule="atLeast"/>
              <w:ind w:left="200" w:hangingChars="100" w:hanging="200"/>
              <w:jc w:val="left"/>
              <w:rPr>
                <w:rFonts w:ascii="ＭＳ 明朝" w:hAnsi="ＭＳ 明朝" w:cstheme="minorEastAsia"/>
                <w:sz w:val="20"/>
                <w:szCs w:val="20"/>
              </w:rPr>
            </w:pPr>
            <w:r w:rsidRPr="00273C46">
              <w:rPr>
                <w:rFonts w:ascii="ＭＳ 明朝" w:hAnsi="ＭＳ 明朝" w:cs="ＭＳ Ｐ明朝"/>
                <w:sz w:val="20"/>
                <w:szCs w:val="20"/>
              </w:rPr>
              <w:t>●</w:t>
            </w:r>
            <w:r w:rsidRPr="00273C46">
              <w:rPr>
                <w:rFonts w:ascii="ＭＳ 明朝" w:hAnsi="ＭＳ 明朝" w:cstheme="minorEastAsia"/>
                <w:sz w:val="20"/>
                <w:szCs w:val="20"/>
              </w:rPr>
              <w:t>ユニフォームは原則として</w:t>
            </w:r>
            <w:r w:rsidR="004858F5" w:rsidRPr="00273C46">
              <w:rPr>
                <w:rFonts w:ascii="ＭＳ 明朝" w:hAnsi="ＭＳ 明朝" w:cstheme="minorEastAsia" w:hint="eastAsia"/>
                <w:sz w:val="20"/>
                <w:szCs w:val="20"/>
              </w:rPr>
              <w:t>トーナメント表の通し番号が小さい</w:t>
            </w:r>
            <w:r w:rsidRPr="00273C46">
              <w:rPr>
                <w:rFonts w:ascii="ＭＳ 明朝" w:hAnsi="ＭＳ 明朝" w:cstheme="minorEastAsia"/>
                <w:sz w:val="20"/>
                <w:szCs w:val="20"/>
              </w:rPr>
              <w:t>チームが淡色（白色）、</w:t>
            </w:r>
            <w:r w:rsidR="004858F5" w:rsidRPr="00273C46">
              <w:rPr>
                <w:rFonts w:ascii="ＭＳ 明朝" w:hAnsi="ＭＳ 明朝" w:cstheme="minorEastAsia" w:hint="eastAsia"/>
                <w:sz w:val="20"/>
                <w:szCs w:val="20"/>
              </w:rPr>
              <w:t>大きい</w:t>
            </w:r>
            <w:r w:rsidRPr="00273C46">
              <w:rPr>
                <w:rFonts w:ascii="ＭＳ 明朝" w:hAnsi="ＭＳ 明朝" w:cstheme="minorEastAsia"/>
                <w:sz w:val="20"/>
                <w:szCs w:val="20"/>
              </w:rPr>
              <w:t>チームが濃色を着用する。</w:t>
            </w:r>
          </w:p>
          <w:p w14:paraId="14FE4E89" w14:textId="77777777" w:rsidR="001C53C2" w:rsidRPr="00273C46" w:rsidRDefault="001C53C2" w:rsidP="00100C46">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●エントリー番号は0</w:t>
            </w:r>
            <w:r w:rsidRPr="00273C46">
              <w:rPr>
                <w:rFonts w:ascii="ＭＳ 明朝" w:hAnsi="ＭＳ 明朝" w:cs="ＭＳ Ｐ明朝" w:hint="eastAsia"/>
                <w:sz w:val="20"/>
                <w:szCs w:val="20"/>
              </w:rPr>
              <w:t>0</w:t>
            </w:r>
            <w:r w:rsidRPr="00273C46">
              <w:rPr>
                <w:rFonts w:ascii="ＭＳ 明朝" w:hAnsi="ＭＳ 明朝" w:cs="ＭＳ Ｐ明朝"/>
                <w:sz w:val="20"/>
                <w:szCs w:val="20"/>
              </w:rPr>
              <w:t>番、0番</w:t>
            </w:r>
            <w:r w:rsidRPr="00273C46">
              <w:rPr>
                <w:rFonts w:ascii="ＭＳ 明朝" w:hAnsi="ＭＳ 明朝" w:cs="ＭＳ Ｐ明朝" w:hint="eastAsia"/>
                <w:sz w:val="20"/>
                <w:szCs w:val="20"/>
              </w:rPr>
              <w:t>及び</w:t>
            </w:r>
            <w:r w:rsidRPr="00273C46">
              <w:rPr>
                <w:rFonts w:ascii="ＭＳ 明朝" w:hAnsi="ＭＳ 明朝" w:cs="ＭＳ Ｐ明朝"/>
                <w:sz w:val="20"/>
                <w:szCs w:val="20"/>
              </w:rPr>
              <w:t>1～99番を用い、大会期間中は各自の登録番号を着用する（</w:t>
            </w:r>
            <w:r w:rsidRPr="00273C46">
              <w:rPr>
                <w:rFonts w:ascii="ＭＳ 明朝" w:hAnsi="ＭＳ 明朝" w:cs="ＭＳ Ｐ明朝"/>
                <w:b/>
                <w:bCs/>
                <w:sz w:val="20"/>
                <w:szCs w:val="20"/>
                <w:u w:val="single"/>
              </w:rPr>
              <w:t>同一チーム内で0</w:t>
            </w:r>
            <w:r w:rsidRPr="00273C46">
              <w:rPr>
                <w:rFonts w:ascii="ＭＳ 明朝" w:hAnsi="ＭＳ 明朝" w:cs="ＭＳ Ｐ明朝" w:hint="eastAsia"/>
                <w:b/>
                <w:bCs/>
                <w:sz w:val="20"/>
                <w:szCs w:val="20"/>
                <w:u w:val="single"/>
              </w:rPr>
              <w:t>0</w:t>
            </w:r>
            <w:r w:rsidRPr="00273C46">
              <w:rPr>
                <w:rFonts w:ascii="ＭＳ 明朝" w:hAnsi="ＭＳ 明朝" w:cs="ＭＳ Ｐ明朝"/>
                <w:b/>
                <w:bCs/>
                <w:sz w:val="20"/>
                <w:szCs w:val="20"/>
                <w:u w:val="single"/>
              </w:rPr>
              <w:t>番と0番を同時に</w:t>
            </w:r>
            <w:r w:rsidRPr="00273C46">
              <w:rPr>
                <w:rFonts w:ascii="ＭＳ 明朝" w:hAnsi="ＭＳ 明朝" w:cs="ＭＳ Ｐ明朝" w:hint="eastAsia"/>
                <w:b/>
                <w:bCs/>
                <w:sz w:val="20"/>
                <w:szCs w:val="20"/>
                <w:u w:val="single"/>
              </w:rPr>
              <w:t>ゲーム</w:t>
            </w:r>
            <w:r w:rsidRPr="00273C46">
              <w:rPr>
                <w:rFonts w:ascii="ＭＳ 明朝" w:hAnsi="ＭＳ 明朝" w:cs="ＭＳ Ｐ明朝"/>
                <w:b/>
                <w:bCs/>
                <w:sz w:val="20"/>
                <w:szCs w:val="20"/>
                <w:u w:val="single"/>
              </w:rPr>
              <w:t>エントリーすることを認める。</w:t>
            </w:r>
            <w:r w:rsidRPr="00273C46">
              <w:rPr>
                <w:rFonts w:ascii="ＭＳ 明朝" w:hAnsi="ＭＳ 明朝" w:cs="ＭＳ Ｐ明朝"/>
                <w:sz w:val="20"/>
                <w:szCs w:val="20"/>
              </w:rPr>
              <w:t>）</w:t>
            </w:r>
          </w:p>
          <w:p w14:paraId="7B179883" w14:textId="01D7D1A1" w:rsidR="001C53C2" w:rsidRPr="00273C46" w:rsidRDefault="001C53C2" w:rsidP="00100C46">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●ゼッケンやリバーシブルの使用、テーピング</w:t>
            </w:r>
            <w:r w:rsidRPr="00273C46">
              <w:rPr>
                <w:rFonts w:ascii="ＭＳ 明朝" w:hAnsi="ＭＳ 明朝" w:cs="ＭＳ Ｐ明朝" w:hint="eastAsia"/>
                <w:sz w:val="20"/>
                <w:szCs w:val="20"/>
              </w:rPr>
              <w:t>等</w:t>
            </w:r>
            <w:r w:rsidRPr="00273C46">
              <w:rPr>
                <w:rFonts w:ascii="ＭＳ 明朝" w:hAnsi="ＭＳ 明朝" w:cs="ＭＳ Ｐ明朝"/>
                <w:sz w:val="20"/>
                <w:szCs w:val="20"/>
              </w:rPr>
              <w:t>で改造されたユニフォームの使用は認め</w:t>
            </w:r>
            <w:r w:rsidR="004858F5" w:rsidRPr="00273C46">
              <w:rPr>
                <w:rFonts w:ascii="ＭＳ 明朝" w:hAnsi="ＭＳ 明朝" w:cs="ＭＳ Ｐ明朝" w:hint="eastAsia"/>
                <w:sz w:val="20"/>
                <w:szCs w:val="20"/>
              </w:rPr>
              <w:t>な</w:t>
            </w:r>
            <w:r w:rsidRPr="00273C46">
              <w:rPr>
                <w:rFonts w:ascii="ＭＳ 明朝" w:hAnsi="ＭＳ 明朝" w:cs="ＭＳ Ｐ明朝"/>
                <w:sz w:val="20"/>
                <w:szCs w:val="20"/>
              </w:rPr>
              <w:t>い。</w:t>
            </w:r>
          </w:p>
          <w:p w14:paraId="5342C303" w14:textId="77777777" w:rsidR="001C53C2" w:rsidRPr="00273C46" w:rsidRDefault="001C53C2" w:rsidP="00100C46">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●指定された番号以外のユニフォームを着て試合に出場することは認めない。</w:t>
            </w:r>
          </w:p>
          <w:p w14:paraId="434039CF" w14:textId="77777777" w:rsidR="001C53C2" w:rsidRPr="00273C46" w:rsidRDefault="001C53C2" w:rsidP="00100C46">
            <w:pPr>
              <w:spacing w:line="0" w:lineRule="atLeast"/>
              <w:ind w:firstLineChars="50" w:firstLine="100"/>
              <w:jc w:val="left"/>
              <w:rPr>
                <w:rFonts w:ascii="ＭＳ 明朝" w:hAnsi="ＭＳ 明朝" w:cs="ＭＳ Ｐ明朝"/>
                <w:sz w:val="20"/>
                <w:szCs w:val="20"/>
              </w:rPr>
            </w:pPr>
            <w:r w:rsidRPr="00273C46">
              <w:rPr>
                <w:rFonts w:ascii="ＭＳ 明朝" w:hAnsi="ＭＳ 明朝" w:cs="ＭＳ Ｐ明朝" w:hint="eastAsia"/>
                <w:sz w:val="20"/>
                <w:szCs w:val="20"/>
              </w:rPr>
              <w:t xml:space="preserve">　</w:t>
            </w:r>
            <w:r w:rsidRPr="00273C46">
              <w:rPr>
                <w:rFonts w:ascii="ＭＳ 明朝" w:hAnsi="ＭＳ 明朝" w:cs="ＭＳ Ｐ明朝" w:hint="eastAsia"/>
                <w:b/>
                <w:bCs/>
                <w:sz w:val="20"/>
                <w:szCs w:val="20"/>
              </w:rPr>
              <w:t>＊</w:t>
            </w:r>
            <w:r w:rsidRPr="00273C46">
              <w:rPr>
                <w:rFonts w:ascii="ＭＳ 明朝" w:hAnsi="ＭＳ 明朝" w:cs="ＭＳ Ｐ明朝" w:hint="eastAsia"/>
                <w:sz w:val="20"/>
                <w:szCs w:val="20"/>
              </w:rPr>
              <w:t>出場した場合は、試合終了後に競技部長の判断の元で処分を下す。</w:t>
            </w:r>
          </w:p>
          <w:p w14:paraId="11F68D5F" w14:textId="77777777" w:rsidR="001C53C2" w:rsidRPr="00273C46" w:rsidRDefault="001C53C2" w:rsidP="00100C46">
            <w:pPr>
              <w:spacing w:line="0" w:lineRule="atLeast"/>
              <w:jc w:val="left"/>
              <w:rPr>
                <w:rFonts w:ascii="ＭＳ 明朝" w:hAnsi="ＭＳ 明朝"/>
                <w:sz w:val="20"/>
                <w:szCs w:val="20"/>
              </w:rPr>
            </w:pPr>
            <w:r w:rsidRPr="00273C46">
              <w:rPr>
                <w:rFonts w:ascii="ＭＳ 明朝" w:hAnsi="ＭＳ 明朝" w:hint="eastAsia"/>
                <w:sz w:val="20"/>
                <w:szCs w:val="20"/>
              </w:rPr>
              <w:t>●ユニフォームは、チーム全員が同じ色・形の物を着用すること。</w:t>
            </w:r>
          </w:p>
          <w:p w14:paraId="3A9A40D1" w14:textId="77777777" w:rsidR="001C53C2" w:rsidRPr="00273C46" w:rsidRDefault="001C53C2" w:rsidP="23B9C7D2">
            <w:pPr>
              <w:spacing w:line="0" w:lineRule="atLeast"/>
              <w:ind w:left="200" w:hangingChars="100" w:hanging="200"/>
              <w:jc w:val="left"/>
              <w:rPr>
                <w:rFonts w:ascii="ＭＳ 明朝" w:hAnsi="ＭＳ 明朝"/>
                <w:sz w:val="20"/>
                <w:szCs w:val="20"/>
              </w:rPr>
            </w:pPr>
            <w:r w:rsidRPr="00273C46">
              <w:rPr>
                <w:rFonts w:ascii="ＭＳ 明朝" w:hAnsi="ＭＳ 明朝"/>
                <w:sz w:val="20"/>
                <w:szCs w:val="20"/>
              </w:rPr>
              <w:t>●</w:t>
            </w:r>
            <w:r w:rsidRPr="00273C46">
              <w:rPr>
                <w:rFonts w:ascii="ＭＳ 明朝" w:hAnsi="ＭＳ 明朝"/>
                <w:b/>
                <w:bCs/>
                <w:sz w:val="20"/>
                <w:szCs w:val="20"/>
                <w:u w:val="single"/>
              </w:rPr>
              <w:t>ユニフォームの下に半袖Tシャツを着用することを可とする。但し、ユニフォームの色に関係なく白色のもののみ着用を認める。</w:t>
            </w:r>
          </w:p>
          <w:p w14:paraId="4AB55A75" w14:textId="77777777" w:rsidR="001C53C2" w:rsidRPr="00273C46" w:rsidRDefault="001C53C2" w:rsidP="0039009F">
            <w:pPr>
              <w:spacing w:line="0" w:lineRule="atLeast"/>
              <w:ind w:left="200" w:hangingChars="100" w:hanging="200"/>
              <w:jc w:val="left"/>
              <w:rPr>
                <w:rFonts w:ascii="ＭＳ 明朝" w:hAnsi="ＭＳ 明朝"/>
                <w:sz w:val="20"/>
              </w:rPr>
            </w:pPr>
            <w:r w:rsidRPr="00273C46">
              <w:rPr>
                <w:rFonts w:ascii="ＭＳ 明朝" w:hAnsi="ＭＳ 明朝" w:hint="eastAsia"/>
                <w:sz w:val="20"/>
              </w:rPr>
              <w:t>●</w:t>
            </w:r>
            <w:r w:rsidRPr="00273C46">
              <w:rPr>
                <w:rFonts w:ascii="ＭＳ 明朝" w:hAnsi="ＭＳ 明朝"/>
                <w:sz w:val="20"/>
              </w:rPr>
              <w:t>サポーターについて次のものは身につけても差し支えない。ただし、同じチームのプレーヤーは</w:t>
            </w:r>
            <w:r w:rsidRPr="00273C46">
              <w:rPr>
                <w:rFonts w:ascii="ＭＳ 明朝" w:hAnsi="ＭＳ 明朝" w:hint="eastAsia"/>
                <w:sz w:val="20"/>
              </w:rPr>
              <w:t>全てにおいて</w:t>
            </w:r>
            <w:r w:rsidRPr="00273C46">
              <w:rPr>
                <w:rFonts w:ascii="ＭＳ 明朝" w:hAnsi="ＭＳ 明朝"/>
                <w:sz w:val="20"/>
              </w:rPr>
              <w:t xml:space="preserve">同じ色を着用しなければならない。 　</w:t>
            </w:r>
          </w:p>
          <w:p w14:paraId="2A5C0DC0" w14:textId="77777777" w:rsidR="001C53C2" w:rsidRPr="00273C46" w:rsidRDefault="001C53C2" w:rsidP="0039009F">
            <w:pPr>
              <w:spacing w:line="0" w:lineRule="atLeast"/>
              <w:ind w:leftChars="100" w:left="210"/>
              <w:jc w:val="left"/>
              <w:rPr>
                <w:rFonts w:ascii="ＭＳ 明朝" w:hAnsi="ＭＳ 明朝"/>
                <w:sz w:val="20"/>
              </w:rPr>
            </w:pPr>
            <w:r w:rsidRPr="00273C46">
              <w:rPr>
                <w:rFonts w:ascii="ＭＳ 明朝" w:hAnsi="ＭＳ 明朝"/>
                <w:sz w:val="20"/>
              </w:rPr>
              <w:t xml:space="preserve">−十分にパッドで覆われている肩、上腕、大腿部や下腿部の防具。 　</w:t>
            </w:r>
          </w:p>
          <w:p w14:paraId="28885106" w14:textId="77777777" w:rsidR="001C53C2" w:rsidRPr="00273C46" w:rsidRDefault="001C53C2" w:rsidP="0039009F">
            <w:pPr>
              <w:spacing w:line="0" w:lineRule="atLeast"/>
              <w:ind w:leftChars="100" w:left="410" w:hangingChars="100" w:hanging="200"/>
              <w:jc w:val="left"/>
              <w:rPr>
                <w:rFonts w:ascii="ＭＳ 明朝" w:hAnsi="ＭＳ 明朝"/>
                <w:sz w:val="20"/>
              </w:rPr>
            </w:pPr>
            <w:r w:rsidRPr="00273C46">
              <w:rPr>
                <w:rFonts w:ascii="ＭＳ 明朝" w:hAnsi="ＭＳ 明朝"/>
                <w:sz w:val="20"/>
              </w:rPr>
              <w:t xml:space="preserve">−アームスリーブで、シャツと同じ主となる色か黒色か白色のもの。 　</w:t>
            </w:r>
          </w:p>
          <w:p w14:paraId="10991798" w14:textId="77777777" w:rsidR="001C53C2" w:rsidRPr="00273C46" w:rsidRDefault="001C53C2" w:rsidP="0039009F">
            <w:pPr>
              <w:spacing w:line="0" w:lineRule="atLeast"/>
              <w:ind w:leftChars="100" w:left="310" w:hangingChars="50" w:hanging="100"/>
              <w:jc w:val="left"/>
              <w:rPr>
                <w:rFonts w:ascii="ＭＳ 明朝" w:hAnsi="ＭＳ 明朝"/>
                <w:sz w:val="20"/>
              </w:rPr>
            </w:pPr>
            <w:r w:rsidRPr="00273C46">
              <w:rPr>
                <w:rFonts w:ascii="ＭＳ 明朝" w:hAnsi="ＭＳ 明朝"/>
                <w:sz w:val="20"/>
              </w:rPr>
              <w:t>−脚のコンプレッションスリーブで、パンツと同じ主となる色か黒色か白色のもの</w:t>
            </w:r>
            <w:r w:rsidRPr="00273C46">
              <w:rPr>
                <w:rFonts w:ascii="ＭＳ 明朝" w:hAnsi="ＭＳ 明朝" w:hint="eastAsia"/>
                <w:sz w:val="20"/>
              </w:rPr>
              <w:t>。</w:t>
            </w:r>
          </w:p>
          <w:p w14:paraId="5C2ACF79" w14:textId="77777777" w:rsidR="001C53C2" w:rsidRPr="00273C46" w:rsidRDefault="001C53C2" w:rsidP="0039009F">
            <w:pPr>
              <w:spacing w:line="0" w:lineRule="atLeast"/>
              <w:ind w:leftChars="100" w:left="310" w:hangingChars="50" w:hanging="100"/>
              <w:jc w:val="left"/>
              <w:rPr>
                <w:rFonts w:ascii="ＭＳ 明朝" w:hAnsi="ＭＳ 明朝"/>
                <w:sz w:val="20"/>
              </w:rPr>
            </w:pPr>
            <w:r w:rsidRPr="00273C46">
              <w:rPr>
                <w:rFonts w:ascii="ＭＳ 明朝" w:hAnsi="ＭＳ 明朝"/>
                <w:sz w:val="20"/>
              </w:rPr>
              <w:t xml:space="preserve">−ヘッドギアで、シャツと同じ主となる色か黒色か白色のもの。顔の一部（目、鼻、唇等）あるいは全部を覆うものは、着用するプレーヤーあるいはその他のプレーヤーに危険なものであってはならない。また顔や首の開閉部分や表面に突起物があってはならない。 　</w:t>
            </w:r>
          </w:p>
          <w:p w14:paraId="71664A11" w14:textId="77777777" w:rsidR="001C53C2" w:rsidRPr="00273C46" w:rsidRDefault="001C53C2" w:rsidP="0039009F">
            <w:pPr>
              <w:spacing w:line="0" w:lineRule="atLeast"/>
              <w:ind w:leftChars="100" w:left="310" w:hangingChars="50" w:hanging="100"/>
              <w:jc w:val="left"/>
              <w:rPr>
                <w:rFonts w:ascii="ＭＳ 明朝" w:hAnsi="ＭＳ 明朝"/>
                <w:sz w:val="20"/>
              </w:rPr>
            </w:pPr>
            <w:r w:rsidRPr="00273C46">
              <w:rPr>
                <w:rFonts w:ascii="ＭＳ 明朝" w:hAnsi="ＭＳ 明朝"/>
                <w:sz w:val="20"/>
              </w:rPr>
              <w:t xml:space="preserve">−膝の装具で、適切にカバーされているもの。 　</w:t>
            </w:r>
          </w:p>
          <w:p w14:paraId="7C346AB4" w14:textId="77777777" w:rsidR="001C53C2" w:rsidRPr="00273C46" w:rsidRDefault="001C53C2" w:rsidP="0039009F">
            <w:pPr>
              <w:spacing w:line="0" w:lineRule="atLeast"/>
              <w:ind w:left="201" w:hangingChars="100" w:hanging="201"/>
              <w:jc w:val="left"/>
              <w:rPr>
                <w:rFonts w:ascii="ＭＳ 明朝" w:hAnsi="ＭＳ 明朝" w:cstheme="minorEastAsia"/>
                <w:sz w:val="20"/>
                <w:szCs w:val="20"/>
                <w:u w:val="single"/>
              </w:rPr>
            </w:pPr>
            <w:r w:rsidRPr="00273C46">
              <w:rPr>
                <w:rFonts w:ascii="ＭＳ 明朝" w:hAnsi="ＭＳ 明朝" w:cstheme="minorEastAsia"/>
                <w:b/>
                <w:bCs/>
                <w:sz w:val="20"/>
              </w:rPr>
              <w:t>●</w:t>
            </w:r>
            <w:r w:rsidRPr="00273C46">
              <w:rPr>
                <w:rFonts w:ascii="ＭＳ 明朝" w:hAnsi="ＭＳ 明朝" w:cstheme="minorEastAsia"/>
                <w:b/>
                <w:bCs/>
                <w:sz w:val="20"/>
                <w:u w:val="single"/>
              </w:rPr>
              <w:t>上記に反するサポーター様のもの(金具・プラスチックが付いたもの、極端に大きなものなど、競技上危険を伴うものを含む)を着用する場合は、当連盟指定の用紙で申請を行うことで着用を認める。</w:t>
            </w:r>
          </w:p>
          <w:p w14:paraId="01EE7767" w14:textId="77777777" w:rsidR="001C53C2" w:rsidRPr="00273C46" w:rsidRDefault="001C53C2" w:rsidP="00100C46">
            <w:pPr>
              <w:spacing w:line="0" w:lineRule="atLeast"/>
              <w:jc w:val="left"/>
              <w:rPr>
                <w:rFonts w:ascii="ＭＳ 明朝" w:hAnsi="ＭＳ 明朝" w:cs="ＭＳ Ｐ明朝"/>
                <w:sz w:val="20"/>
                <w:szCs w:val="20"/>
              </w:rPr>
            </w:pPr>
            <w:r w:rsidRPr="00273C46">
              <w:rPr>
                <w:rFonts w:ascii="ＭＳ 明朝" w:hAnsi="ＭＳ 明朝" w:cs="ＭＳ Ｐ明朝"/>
                <w:sz w:val="20"/>
                <w:szCs w:val="20"/>
              </w:rPr>
              <w:t>●それ以外の規定については、当連盟が定めた規定に基づくこととする。</w:t>
            </w:r>
          </w:p>
          <w:p w14:paraId="0FE6F249" w14:textId="07FD0B7B" w:rsidR="001C53C2" w:rsidRPr="00273C46" w:rsidRDefault="001C53C2" w:rsidP="001C53C2">
            <w:pPr>
              <w:spacing w:line="0" w:lineRule="atLeast"/>
              <w:jc w:val="left"/>
              <w:rPr>
                <w:rFonts w:ascii="ＭＳ 明朝" w:hAnsi="ＭＳ 明朝" w:cs="ＭＳ Ｐ明朝"/>
                <w:sz w:val="20"/>
                <w:szCs w:val="20"/>
              </w:rPr>
            </w:pPr>
          </w:p>
        </w:tc>
      </w:tr>
      <w:tr w:rsidR="001C53C2" w:rsidRPr="003F0C42" w14:paraId="3FF27EAA" w14:textId="77777777" w:rsidTr="0018184F">
        <w:trPr>
          <w:trHeight w:val="1876"/>
        </w:trPr>
        <w:tc>
          <w:tcPr>
            <w:tcW w:w="2092" w:type="dxa"/>
          </w:tcPr>
          <w:p w14:paraId="7A40F761" w14:textId="77777777" w:rsidR="0018184F" w:rsidRPr="00273C46" w:rsidRDefault="0018184F" w:rsidP="001C53C2">
            <w:pPr>
              <w:spacing w:line="0" w:lineRule="atLeast"/>
              <w:ind w:firstLineChars="50" w:firstLine="100"/>
              <w:jc w:val="left"/>
              <w:rPr>
                <w:rFonts w:ascii="ＭＳ 明朝" w:hAnsi="ＭＳ 明朝" w:cs="ＭＳ Ｐ明朝"/>
                <w:sz w:val="20"/>
                <w:szCs w:val="20"/>
              </w:rPr>
            </w:pPr>
          </w:p>
          <w:p w14:paraId="47DFA8A4" w14:textId="77777777" w:rsidR="0018184F" w:rsidRPr="00273C46" w:rsidRDefault="0018184F" w:rsidP="001C53C2">
            <w:pPr>
              <w:spacing w:line="0" w:lineRule="atLeast"/>
              <w:ind w:firstLineChars="50" w:firstLine="100"/>
              <w:jc w:val="left"/>
              <w:rPr>
                <w:rFonts w:ascii="ＭＳ 明朝" w:hAnsi="ＭＳ 明朝" w:cs="ＭＳ Ｐ明朝"/>
                <w:sz w:val="20"/>
                <w:szCs w:val="20"/>
              </w:rPr>
            </w:pPr>
          </w:p>
          <w:p w14:paraId="6BF0B6C1" w14:textId="77777777" w:rsidR="0018184F" w:rsidRPr="00273C46" w:rsidRDefault="0018184F" w:rsidP="001C53C2">
            <w:pPr>
              <w:spacing w:line="0" w:lineRule="atLeast"/>
              <w:ind w:firstLineChars="50" w:firstLine="100"/>
              <w:jc w:val="left"/>
              <w:rPr>
                <w:rFonts w:ascii="ＭＳ 明朝" w:hAnsi="ＭＳ 明朝" w:cs="ＭＳ Ｐ明朝"/>
                <w:sz w:val="20"/>
                <w:szCs w:val="20"/>
              </w:rPr>
            </w:pPr>
          </w:p>
          <w:p w14:paraId="6A01246E" w14:textId="6A557830" w:rsidR="001C53C2" w:rsidRPr="00273C46" w:rsidRDefault="001C53C2" w:rsidP="001C53C2">
            <w:pPr>
              <w:spacing w:line="0" w:lineRule="atLeast"/>
              <w:ind w:firstLineChars="50" w:firstLine="100"/>
              <w:jc w:val="left"/>
              <w:rPr>
                <w:rFonts w:ascii="ＭＳ 明朝" w:hAnsi="ＭＳ 明朝" w:cs="Times New Roman"/>
                <w:sz w:val="20"/>
                <w:szCs w:val="20"/>
              </w:rPr>
            </w:pPr>
            <w:r w:rsidRPr="00273C46">
              <w:rPr>
                <w:rFonts w:ascii="ＭＳ 明朝" w:hAnsi="ＭＳ 明朝" w:cs="ＭＳ Ｐ明朝" w:hint="eastAsia"/>
                <w:sz w:val="20"/>
                <w:szCs w:val="20"/>
              </w:rPr>
              <w:t>4．ベンチ</w:t>
            </w:r>
          </w:p>
          <w:p w14:paraId="6DBBF7A4" w14:textId="77777777" w:rsidR="001C53C2" w:rsidRPr="00273C46" w:rsidRDefault="001C53C2" w:rsidP="00100C46">
            <w:pPr>
              <w:spacing w:line="0" w:lineRule="atLeast"/>
              <w:ind w:firstLineChars="50" w:firstLine="100"/>
              <w:jc w:val="left"/>
              <w:rPr>
                <w:rFonts w:ascii="ＭＳ 明朝" w:hAnsi="ＭＳ 明朝" w:cs="ＭＳ Ｐ明朝"/>
                <w:sz w:val="20"/>
                <w:szCs w:val="20"/>
              </w:rPr>
            </w:pPr>
          </w:p>
        </w:tc>
        <w:tc>
          <w:tcPr>
            <w:tcW w:w="8015" w:type="dxa"/>
          </w:tcPr>
          <w:p w14:paraId="4B8B5475" w14:textId="77777777" w:rsidR="0018184F" w:rsidRPr="00273C46" w:rsidRDefault="0018184F" w:rsidP="001C53C2">
            <w:pPr>
              <w:spacing w:line="0" w:lineRule="atLeast"/>
              <w:jc w:val="left"/>
              <w:rPr>
                <w:rFonts w:ascii="ＭＳ 明朝" w:hAnsi="ＭＳ 明朝" w:cs="ＭＳ Ｐ明朝"/>
                <w:sz w:val="20"/>
                <w:szCs w:val="20"/>
              </w:rPr>
            </w:pPr>
          </w:p>
          <w:p w14:paraId="4FFEDC50" w14:textId="77777777" w:rsidR="0018184F" w:rsidRPr="00273C46" w:rsidRDefault="0018184F" w:rsidP="001C53C2">
            <w:pPr>
              <w:spacing w:line="0" w:lineRule="atLeast"/>
              <w:jc w:val="left"/>
              <w:rPr>
                <w:rFonts w:ascii="ＭＳ 明朝" w:hAnsi="ＭＳ 明朝" w:cs="ＭＳ Ｐ明朝"/>
                <w:sz w:val="20"/>
                <w:szCs w:val="20"/>
              </w:rPr>
            </w:pPr>
          </w:p>
          <w:p w14:paraId="4176C773" w14:textId="77777777" w:rsidR="0018184F" w:rsidRPr="00273C46" w:rsidRDefault="0018184F" w:rsidP="001C53C2">
            <w:pPr>
              <w:spacing w:line="0" w:lineRule="atLeast"/>
              <w:jc w:val="left"/>
              <w:rPr>
                <w:rFonts w:ascii="ＭＳ 明朝" w:hAnsi="ＭＳ 明朝" w:cs="ＭＳ Ｐ明朝"/>
                <w:sz w:val="20"/>
                <w:szCs w:val="20"/>
              </w:rPr>
            </w:pPr>
          </w:p>
          <w:p w14:paraId="0F60B829" w14:textId="70CDF0BC" w:rsidR="001C53C2" w:rsidRPr="00273C46" w:rsidRDefault="001C53C2" w:rsidP="004858F5">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●日程表の組み合わせの左側に表記されているチームがTO席に向かって右側とする。</w:t>
            </w:r>
          </w:p>
          <w:p w14:paraId="010B0FD5" w14:textId="50AF2F0F" w:rsidR="001C53C2" w:rsidRPr="00273C46" w:rsidRDefault="001C53C2" w:rsidP="009A2C54">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●ベンチにはゲームエントリーされた選手及び、スタッフ以外入ることができない。</w:t>
            </w:r>
          </w:p>
          <w:p w14:paraId="46F7ABF7" w14:textId="3FAB5F08" w:rsidR="001C53C2" w:rsidRPr="00273C46" w:rsidRDefault="001C53C2" w:rsidP="003973F5">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hint="eastAsia"/>
                <w:sz w:val="20"/>
                <w:szCs w:val="20"/>
              </w:rPr>
              <w:t>●試合の指揮を務めるものが、試合開始5分前までにスターティングメンバーをTOに報告して、サインすること。</w:t>
            </w:r>
          </w:p>
          <w:p w14:paraId="5F183D3F" w14:textId="77777777" w:rsidR="001C53C2" w:rsidRPr="00273C46" w:rsidRDefault="001C53C2" w:rsidP="0039009F">
            <w:pPr>
              <w:spacing w:line="0" w:lineRule="atLeast"/>
              <w:jc w:val="left"/>
              <w:rPr>
                <w:rFonts w:ascii="ＭＳ 明朝" w:hAnsi="ＭＳ 明朝"/>
                <w:sz w:val="20"/>
                <w:szCs w:val="20"/>
              </w:rPr>
            </w:pPr>
          </w:p>
        </w:tc>
      </w:tr>
      <w:tr w:rsidR="001C53C2" w:rsidRPr="003F0C42" w14:paraId="5B09A759" w14:textId="77777777" w:rsidTr="0018184F">
        <w:trPr>
          <w:trHeight w:val="1112"/>
        </w:trPr>
        <w:tc>
          <w:tcPr>
            <w:tcW w:w="2092" w:type="dxa"/>
          </w:tcPr>
          <w:p w14:paraId="20389B92" w14:textId="77777777" w:rsidR="001C53C2" w:rsidRPr="00273C46" w:rsidRDefault="001C53C2" w:rsidP="00BF0455">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5．T.O</w:t>
            </w:r>
          </w:p>
          <w:p w14:paraId="7BAD9F73" w14:textId="77777777" w:rsidR="001C53C2" w:rsidRPr="00273C46" w:rsidRDefault="001C53C2" w:rsidP="00100C46">
            <w:pPr>
              <w:spacing w:line="0" w:lineRule="atLeast"/>
              <w:ind w:right="-108" w:firstLineChars="50" w:firstLine="100"/>
              <w:jc w:val="left"/>
              <w:rPr>
                <w:rFonts w:ascii="ＭＳ 明朝" w:hAnsi="ＭＳ 明朝" w:cs="ＭＳ Ｐ明朝"/>
                <w:sz w:val="20"/>
                <w:szCs w:val="20"/>
              </w:rPr>
            </w:pPr>
          </w:p>
        </w:tc>
        <w:tc>
          <w:tcPr>
            <w:tcW w:w="8015" w:type="dxa"/>
          </w:tcPr>
          <w:p w14:paraId="385F7B0C" w14:textId="53DF8E25" w:rsidR="001C53C2" w:rsidRPr="00273C46" w:rsidRDefault="001C53C2" w:rsidP="00100C46">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w:t>
            </w:r>
            <w:r w:rsidR="0018184F" w:rsidRPr="00273C46">
              <w:rPr>
                <w:rFonts w:ascii="ＭＳ 明朝" w:hAnsi="ＭＳ 明朝" w:cs="ＭＳ Ｐ明朝" w:hint="eastAsia"/>
                <w:sz w:val="20"/>
                <w:szCs w:val="20"/>
              </w:rPr>
              <w:t>T.O</w:t>
            </w:r>
            <w:r w:rsidRPr="00273C46">
              <w:rPr>
                <w:rFonts w:ascii="ＭＳ 明朝" w:hAnsi="ＭＳ 明朝" w:cs="ＭＳ Ｐ明朝"/>
                <w:sz w:val="20"/>
                <w:szCs w:val="20"/>
              </w:rPr>
              <w:t>は、全ゲーム当連盟の指定により行う。（</w:t>
            </w:r>
            <w:r w:rsidR="0018184F" w:rsidRPr="00273C46">
              <w:rPr>
                <w:rFonts w:ascii="ＭＳ 明朝" w:hAnsi="ＭＳ 明朝" w:cs="ＭＳ Ｐ明朝" w:hint="eastAsia"/>
                <w:sz w:val="20"/>
                <w:szCs w:val="20"/>
              </w:rPr>
              <w:t>日程表</w:t>
            </w:r>
            <w:r w:rsidRPr="00273C46">
              <w:rPr>
                <w:rFonts w:ascii="ＭＳ 明朝" w:hAnsi="ＭＳ 明朝" w:cs="ＭＳ Ｐ明朝"/>
                <w:sz w:val="20"/>
                <w:szCs w:val="20"/>
              </w:rPr>
              <w:t>で確認のこと）</w:t>
            </w:r>
          </w:p>
          <w:p w14:paraId="4200575F" w14:textId="7EE20CBF" w:rsidR="001C53C2" w:rsidRPr="00273C46" w:rsidRDefault="001C53C2" w:rsidP="00100C46">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sz w:val="20"/>
                <w:szCs w:val="20"/>
              </w:rPr>
              <w:t>●</w:t>
            </w:r>
            <w:r w:rsidR="0018184F" w:rsidRPr="00273C46">
              <w:rPr>
                <w:rFonts w:ascii="ＭＳ 明朝" w:hAnsi="ＭＳ 明朝" w:cs="ＭＳ Ｐ明朝" w:hint="eastAsia"/>
                <w:sz w:val="20"/>
                <w:szCs w:val="20"/>
              </w:rPr>
              <w:t>T.O</w:t>
            </w:r>
            <w:r w:rsidRPr="00273C46">
              <w:rPr>
                <w:rFonts w:ascii="ＭＳ 明朝" w:hAnsi="ＭＳ 明朝" w:cs="ＭＳ Ｐ明朝"/>
                <w:sz w:val="20"/>
                <w:szCs w:val="20"/>
              </w:rPr>
              <w:t>に</w:t>
            </w:r>
            <w:r w:rsidRPr="00273C46">
              <w:rPr>
                <w:rFonts w:ascii="ＭＳ 明朝" w:hAnsi="ＭＳ 明朝" w:cs="ＭＳ Ｐ明朝" w:hint="eastAsia"/>
                <w:sz w:val="20"/>
                <w:szCs w:val="20"/>
              </w:rPr>
              <w:t>割り当てられている</w:t>
            </w:r>
            <w:r w:rsidRPr="00273C46">
              <w:rPr>
                <w:rFonts w:ascii="ＭＳ 明朝" w:hAnsi="ＭＳ 明朝" w:cs="ＭＳ Ｐ明朝"/>
                <w:sz w:val="20"/>
                <w:szCs w:val="20"/>
              </w:rPr>
              <w:t>チームは必ず10分前までに集合し、</w:t>
            </w:r>
            <w:r w:rsidRPr="00273C46">
              <w:rPr>
                <w:rFonts w:ascii="ＭＳ 明朝" w:hAnsi="ＭＳ 明朝" w:cs="ＭＳ Ｐ明朝"/>
                <w:b/>
                <w:sz w:val="20"/>
                <w:szCs w:val="20"/>
                <w:u w:val="single"/>
              </w:rPr>
              <w:t>原則</w:t>
            </w:r>
            <w:r w:rsidRPr="00273C46">
              <w:rPr>
                <w:rFonts w:ascii="ＭＳ 明朝" w:hAnsi="ＭＳ 明朝" w:cs="ＭＳ Ｐ明朝" w:hint="eastAsia"/>
                <w:b/>
                <w:sz w:val="20"/>
                <w:szCs w:val="20"/>
                <w:u w:val="single"/>
              </w:rPr>
              <w:t>TO主任を含む</w:t>
            </w:r>
            <w:r w:rsidRPr="00273C46">
              <w:rPr>
                <w:rFonts w:ascii="ＭＳ 明朝" w:hAnsi="ＭＳ 明朝" w:cs="ＭＳ Ｐ明朝"/>
                <w:b/>
                <w:sz w:val="20"/>
                <w:szCs w:val="20"/>
                <w:u w:val="single"/>
              </w:rPr>
              <w:t>7名</w:t>
            </w:r>
            <w:r w:rsidRPr="00273C46">
              <w:rPr>
                <w:rFonts w:ascii="ＭＳ 明朝" w:hAnsi="ＭＳ 明朝" w:cs="ＭＳ Ｐ明朝"/>
                <w:sz w:val="20"/>
                <w:szCs w:val="20"/>
              </w:rPr>
              <w:t>で行うこと。（</w:t>
            </w:r>
            <w:r w:rsidRPr="00273C46">
              <w:rPr>
                <w:rFonts w:ascii="ＭＳ 明朝" w:hAnsi="ＭＳ 明朝" w:cs="ＭＳ Ｐ明朝" w:hint="eastAsia"/>
                <w:sz w:val="20"/>
                <w:szCs w:val="20"/>
              </w:rPr>
              <w:t>T.C</w:t>
            </w:r>
            <w:r w:rsidRPr="00273C46">
              <w:rPr>
                <w:rFonts w:ascii="ＭＳ 明朝" w:hAnsi="ＭＳ 明朝" w:cs="ＭＳ Ｐ明朝"/>
                <w:sz w:val="20"/>
                <w:szCs w:val="20"/>
              </w:rPr>
              <w:t>1名・</w:t>
            </w:r>
            <w:r w:rsidRPr="00273C46">
              <w:rPr>
                <w:rFonts w:ascii="ＭＳ 明朝" w:hAnsi="ＭＳ 明朝" w:cs="ＭＳ Ｐ明朝" w:hint="eastAsia"/>
                <w:sz w:val="20"/>
                <w:szCs w:val="20"/>
              </w:rPr>
              <w:t>T.O</w:t>
            </w:r>
            <w:r w:rsidRPr="00273C46">
              <w:rPr>
                <w:rFonts w:ascii="ＭＳ 明朝" w:hAnsi="ＭＳ 明朝" w:cs="ＭＳ Ｐ明朝"/>
                <w:sz w:val="20"/>
                <w:szCs w:val="20"/>
              </w:rPr>
              <w:t>4名・モップ2名）</w:t>
            </w:r>
          </w:p>
          <w:p w14:paraId="4ECAF444" w14:textId="36B4E816" w:rsidR="001C53C2" w:rsidRPr="00273C46" w:rsidRDefault="001C53C2" w:rsidP="00100C46">
            <w:pPr>
              <w:spacing w:line="0" w:lineRule="atLeast"/>
              <w:jc w:val="left"/>
              <w:rPr>
                <w:rFonts w:ascii="ＭＳ 明朝" w:hAnsi="ＭＳ 明朝" w:cs="ＭＳ Ｐ明朝"/>
                <w:sz w:val="20"/>
                <w:szCs w:val="20"/>
              </w:rPr>
            </w:pPr>
          </w:p>
        </w:tc>
      </w:tr>
      <w:tr w:rsidR="001C53C2" w:rsidRPr="003F0C42" w14:paraId="379E41FF" w14:textId="77777777" w:rsidTr="0018184F">
        <w:trPr>
          <w:trHeight w:val="1256"/>
        </w:trPr>
        <w:tc>
          <w:tcPr>
            <w:tcW w:w="2092" w:type="dxa"/>
          </w:tcPr>
          <w:p w14:paraId="1C60C00B" w14:textId="49FE055E" w:rsidR="001C53C2" w:rsidRPr="00273C46" w:rsidRDefault="001C53C2" w:rsidP="008B33AE">
            <w:pPr>
              <w:spacing w:line="0" w:lineRule="atLeast"/>
              <w:ind w:leftChars="50" w:left="305" w:hangingChars="100" w:hanging="200"/>
              <w:jc w:val="left"/>
              <w:rPr>
                <w:rFonts w:ascii="ＭＳ 明朝" w:hAnsi="ＭＳ 明朝" w:cs="Times New Roman"/>
                <w:sz w:val="20"/>
                <w:szCs w:val="20"/>
              </w:rPr>
            </w:pPr>
            <w:r w:rsidRPr="00273C46">
              <w:rPr>
                <w:rFonts w:ascii="ＭＳ 明朝" w:hAnsi="ＭＳ 明朝" w:cs="ＭＳ Ｐ明朝" w:hint="eastAsia"/>
                <w:sz w:val="20"/>
                <w:szCs w:val="20"/>
              </w:rPr>
              <w:t>6</w:t>
            </w:r>
            <w:r w:rsidR="008B33AE">
              <w:rPr>
                <w:rFonts w:ascii="ＭＳ 明朝" w:hAnsi="ＭＳ 明朝" w:cs="ＭＳ Ｐ明朝" w:hint="eastAsia"/>
                <w:sz w:val="20"/>
                <w:szCs w:val="20"/>
              </w:rPr>
              <w:t xml:space="preserve">. </w:t>
            </w:r>
            <w:r w:rsidRPr="00273C46">
              <w:rPr>
                <w:rFonts w:ascii="ＭＳ 明朝" w:hAnsi="ＭＳ 明朝" w:cs="ＭＳ Ｐ明朝" w:hint="eastAsia"/>
                <w:sz w:val="20"/>
                <w:szCs w:val="20"/>
              </w:rPr>
              <w:t>ウォーミングアップ</w:t>
            </w:r>
          </w:p>
        </w:tc>
        <w:tc>
          <w:tcPr>
            <w:tcW w:w="8015" w:type="dxa"/>
          </w:tcPr>
          <w:p w14:paraId="750517BE" w14:textId="77777777" w:rsidR="001C53C2" w:rsidRPr="00273C46" w:rsidRDefault="001C53C2" w:rsidP="00100C46">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w:t>
            </w:r>
            <w:r w:rsidRPr="00273C46">
              <w:rPr>
                <w:rFonts w:ascii="ＭＳ 明朝" w:hAnsi="ＭＳ 明朝" w:cs="ＭＳ Ｐ明朝" w:hint="eastAsia"/>
                <w:sz w:val="20"/>
                <w:szCs w:val="20"/>
              </w:rPr>
              <w:t>開場時刻は</w:t>
            </w:r>
            <w:r w:rsidRPr="00273C46">
              <w:rPr>
                <w:rFonts w:ascii="ＭＳ 明朝" w:hAnsi="ＭＳ 明朝" w:cs="ＭＳ Ｐ明朝"/>
                <w:sz w:val="20"/>
                <w:szCs w:val="20"/>
              </w:rPr>
              <w:t>第1試合</w:t>
            </w:r>
            <w:r w:rsidRPr="00273C46">
              <w:rPr>
                <w:rFonts w:ascii="ＭＳ 明朝" w:hAnsi="ＭＳ 明朝" w:cs="ＭＳ Ｐ明朝" w:hint="eastAsia"/>
                <w:sz w:val="20"/>
                <w:szCs w:val="20"/>
              </w:rPr>
              <w:t>開始時刻の90分前とし、</w:t>
            </w:r>
            <w:r w:rsidRPr="00273C46">
              <w:rPr>
                <w:rFonts w:ascii="ＭＳ 明朝" w:hAnsi="ＭＳ 明朝" w:cs="ＭＳ Ｐ明朝"/>
                <w:sz w:val="20"/>
                <w:szCs w:val="20"/>
              </w:rPr>
              <w:t>ウォーミングアップでのコート</w:t>
            </w:r>
            <w:r w:rsidRPr="00273C46">
              <w:rPr>
                <w:rFonts w:ascii="ＭＳ 明朝" w:hAnsi="ＭＳ 明朝" w:cs="ＭＳ Ｐ明朝" w:hint="eastAsia"/>
                <w:sz w:val="20"/>
                <w:szCs w:val="20"/>
              </w:rPr>
              <w:t>の</w:t>
            </w:r>
            <w:r w:rsidRPr="00273C46">
              <w:rPr>
                <w:rFonts w:ascii="ＭＳ 明朝" w:hAnsi="ＭＳ 明朝" w:cs="ＭＳ Ｐ明朝"/>
                <w:sz w:val="20"/>
                <w:szCs w:val="20"/>
              </w:rPr>
              <w:t>使用は、会場設営が終わり次第認める。</w:t>
            </w:r>
          </w:p>
          <w:p w14:paraId="5F6CD37A" w14:textId="77777777" w:rsidR="001C53C2" w:rsidRPr="00273C46" w:rsidRDefault="001C53C2" w:rsidP="00100C46">
            <w:pPr>
              <w:spacing w:line="0" w:lineRule="atLeast"/>
              <w:jc w:val="left"/>
              <w:rPr>
                <w:rFonts w:ascii="ＭＳ 明朝" w:hAnsi="ＭＳ 明朝" w:cs="ＭＳ Ｐ明朝"/>
                <w:b/>
                <w:sz w:val="20"/>
                <w:szCs w:val="20"/>
                <w:u w:val="single"/>
              </w:rPr>
            </w:pPr>
            <w:r w:rsidRPr="00273C46">
              <w:rPr>
                <w:rFonts w:ascii="ＭＳ 明朝" w:hAnsi="ＭＳ 明朝" w:cs="ＭＳ Ｐ明朝"/>
                <w:sz w:val="20"/>
                <w:szCs w:val="20"/>
              </w:rPr>
              <w:t>●</w:t>
            </w:r>
            <w:r w:rsidRPr="00273C46">
              <w:rPr>
                <w:rFonts w:ascii="ＭＳ 明朝" w:hAnsi="ＭＳ 明朝" w:cs="ＭＳ Ｐ明朝"/>
                <w:b/>
                <w:sz w:val="20"/>
                <w:szCs w:val="20"/>
                <w:u w:val="single"/>
              </w:rPr>
              <w:t>その他の試合のウォーミングアップについては、当連盟の指定した場所で行うこと。</w:t>
            </w:r>
          </w:p>
          <w:p w14:paraId="6CF9C81C" w14:textId="77777777" w:rsidR="001C53C2" w:rsidRPr="00273C46" w:rsidRDefault="001C53C2" w:rsidP="00100C46">
            <w:pPr>
              <w:spacing w:line="0" w:lineRule="atLeast"/>
              <w:jc w:val="left"/>
              <w:rPr>
                <w:rFonts w:ascii="ＭＳ 明朝" w:hAnsi="ＭＳ 明朝" w:cs="ＭＳ Ｐ明朝"/>
                <w:bCs/>
                <w:sz w:val="20"/>
                <w:szCs w:val="20"/>
              </w:rPr>
            </w:pPr>
            <w:r w:rsidRPr="00273C46">
              <w:rPr>
                <w:rFonts w:ascii="ＭＳ 明朝" w:hAnsi="ＭＳ 明朝" w:cs="ＭＳ Ｐ明朝"/>
                <w:b/>
                <w:bCs/>
                <w:sz w:val="20"/>
                <w:szCs w:val="20"/>
              </w:rPr>
              <w:t>●</w:t>
            </w:r>
            <w:r w:rsidRPr="00273C46">
              <w:rPr>
                <w:rFonts w:ascii="ＭＳ 明朝" w:hAnsi="ＭＳ 明朝" w:cs="ＭＳ Ｐ明朝"/>
                <w:bCs/>
                <w:sz w:val="20"/>
                <w:szCs w:val="20"/>
              </w:rPr>
              <w:t>ハーフタイムアップは試合を行っている両チームのみのアップ時間とする。</w:t>
            </w:r>
          </w:p>
          <w:p w14:paraId="1C1EFA54" w14:textId="6BE09536" w:rsidR="001C53C2" w:rsidRPr="00273C46" w:rsidRDefault="001C53C2" w:rsidP="003F0C42">
            <w:pPr>
              <w:spacing w:line="0" w:lineRule="atLeast"/>
              <w:jc w:val="left"/>
              <w:rPr>
                <w:rFonts w:ascii="ＭＳ 明朝" w:hAnsi="ＭＳ 明朝" w:cs="ＭＳ Ｐ明朝"/>
                <w:sz w:val="20"/>
                <w:szCs w:val="20"/>
              </w:rPr>
            </w:pPr>
          </w:p>
        </w:tc>
      </w:tr>
      <w:tr w:rsidR="001C53C2" w:rsidRPr="003F0C42" w14:paraId="295B6646" w14:textId="77777777" w:rsidTr="0018184F">
        <w:trPr>
          <w:trHeight w:val="1090"/>
        </w:trPr>
        <w:tc>
          <w:tcPr>
            <w:tcW w:w="2092" w:type="dxa"/>
          </w:tcPr>
          <w:p w14:paraId="27410F78" w14:textId="2A33F899" w:rsidR="001C53C2" w:rsidRPr="00273C46" w:rsidRDefault="001C53C2" w:rsidP="00101F01">
            <w:pPr>
              <w:spacing w:line="0" w:lineRule="atLeast"/>
              <w:jc w:val="left"/>
              <w:rPr>
                <w:rFonts w:ascii="ＭＳ 明朝" w:hAnsi="ＭＳ 明朝" w:cs="Times New Roman"/>
                <w:sz w:val="20"/>
                <w:szCs w:val="20"/>
              </w:rPr>
            </w:pPr>
            <w:r w:rsidRPr="00273C46">
              <w:rPr>
                <w:rFonts w:ascii="ＭＳ 明朝" w:hAnsi="ＭＳ 明朝" w:cs="ＭＳ Ｐ明朝" w:hint="eastAsia"/>
                <w:sz w:val="20"/>
                <w:szCs w:val="20"/>
              </w:rPr>
              <w:t>7．ゲーム開始</w:t>
            </w:r>
          </w:p>
        </w:tc>
        <w:tc>
          <w:tcPr>
            <w:tcW w:w="8015" w:type="dxa"/>
          </w:tcPr>
          <w:p w14:paraId="26D4CE90" w14:textId="77777777" w:rsidR="001C53C2" w:rsidRPr="00273C46" w:rsidRDefault="001C53C2" w:rsidP="00100C46">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hint="eastAsia"/>
                <w:sz w:val="20"/>
                <w:szCs w:val="20"/>
              </w:rPr>
              <w:t>●</w:t>
            </w:r>
            <w:r w:rsidRPr="00273C46">
              <w:rPr>
                <w:rFonts w:ascii="ＭＳ 明朝" w:hAnsi="ＭＳ 明朝" w:cs="ＭＳ Ｐ明朝"/>
                <w:sz w:val="20"/>
                <w:szCs w:val="20"/>
              </w:rPr>
              <w:t>ゲーム開始は、原則として定刻通りに開始する。但し、前ゲームが定刻に終了しない場合は前ゲーム終了10分後に開始する。</w:t>
            </w:r>
          </w:p>
          <w:p w14:paraId="4D054101" w14:textId="686D06C5" w:rsidR="001C53C2" w:rsidRPr="00273C46" w:rsidRDefault="001C53C2" w:rsidP="007E2C6F">
            <w:pPr>
              <w:spacing w:line="0" w:lineRule="atLeast"/>
              <w:ind w:left="201" w:hangingChars="100" w:hanging="201"/>
              <w:jc w:val="left"/>
              <w:rPr>
                <w:rFonts w:ascii="ＭＳ 明朝" w:hAnsi="ＭＳ 明朝" w:cs="ＭＳ Ｐ明朝"/>
                <w:sz w:val="20"/>
                <w:szCs w:val="20"/>
              </w:rPr>
            </w:pPr>
            <w:r w:rsidRPr="00273C46">
              <w:rPr>
                <w:rFonts w:ascii="ＭＳ 明朝" w:hAnsi="ＭＳ 明朝" w:cs="ＭＳ Ｐ明朝" w:hint="eastAsia"/>
                <w:b/>
                <w:sz w:val="20"/>
                <w:szCs w:val="20"/>
              </w:rPr>
              <w:t>＊</w:t>
            </w:r>
            <w:r w:rsidRPr="00273C46">
              <w:rPr>
                <w:rFonts w:ascii="ＭＳ 明朝" w:hAnsi="ＭＳ 明朝" w:cs="ＭＳ Ｐ明朝" w:hint="eastAsia"/>
                <w:b/>
                <w:sz w:val="20"/>
                <w:szCs w:val="20"/>
                <w:u w:val="single"/>
              </w:rPr>
              <w:t>各チーム、試合</w:t>
            </w:r>
            <w:r w:rsidR="0018184F" w:rsidRPr="00273C46">
              <w:rPr>
                <w:rFonts w:ascii="ＭＳ 明朝" w:hAnsi="ＭＳ 明朝" w:cs="ＭＳ Ｐ明朝" w:hint="eastAsia"/>
                <w:b/>
                <w:sz w:val="20"/>
                <w:szCs w:val="20"/>
                <w:u w:val="single"/>
              </w:rPr>
              <w:t>終了</w:t>
            </w:r>
            <w:r w:rsidRPr="00273C46">
              <w:rPr>
                <w:rFonts w:ascii="ＭＳ 明朝" w:hAnsi="ＭＳ 明朝" w:cs="ＭＳ Ｐ明朝" w:hint="eastAsia"/>
                <w:b/>
                <w:sz w:val="20"/>
                <w:szCs w:val="20"/>
                <w:u w:val="single"/>
              </w:rPr>
              <w:t>後に当連盟指定のBOXスコア記入用紙</w:t>
            </w:r>
            <w:r w:rsidR="009A2C54" w:rsidRPr="00273C46">
              <w:rPr>
                <w:rFonts w:ascii="ＭＳ 明朝" w:hAnsi="ＭＳ 明朝" w:cs="ＭＳ Ｐ明朝" w:hint="eastAsia"/>
                <w:b/>
                <w:sz w:val="20"/>
                <w:szCs w:val="20"/>
                <w:u w:val="single"/>
              </w:rPr>
              <w:t>を</w:t>
            </w:r>
            <w:r w:rsidRPr="00273C46">
              <w:rPr>
                <w:rFonts w:ascii="ＭＳ 明朝" w:hAnsi="ＭＳ 明朝" w:cs="ＭＳ Ｐ明朝" w:hint="eastAsia"/>
                <w:b/>
                <w:sz w:val="20"/>
                <w:szCs w:val="20"/>
                <w:u w:val="single"/>
              </w:rPr>
              <w:t>提出すること。</w:t>
            </w:r>
          </w:p>
          <w:p w14:paraId="22899BF0" w14:textId="7E3F8E90" w:rsidR="001C53C2" w:rsidRPr="00273C46" w:rsidRDefault="001C53C2" w:rsidP="003F0C42">
            <w:pPr>
              <w:spacing w:line="0" w:lineRule="atLeast"/>
              <w:ind w:firstLineChars="100" w:firstLine="200"/>
              <w:jc w:val="left"/>
              <w:rPr>
                <w:rFonts w:ascii="ＭＳ 明朝" w:hAnsi="ＭＳ 明朝" w:cs="ＭＳ Ｐ明朝"/>
                <w:sz w:val="20"/>
                <w:szCs w:val="20"/>
              </w:rPr>
            </w:pPr>
          </w:p>
        </w:tc>
      </w:tr>
      <w:tr w:rsidR="0018184F" w:rsidRPr="003F0C42" w14:paraId="0EEAA2E4" w14:textId="77777777" w:rsidTr="0018184F">
        <w:trPr>
          <w:trHeight w:val="567"/>
        </w:trPr>
        <w:tc>
          <w:tcPr>
            <w:tcW w:w="2092" w:type="dxa"/>
          </w:tcPr>
          <w:p w14:paraId="25858ECB" w14:textId="77777777"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8．外国人選手</w:t>
            </w:r>
          </w:p>
          <w:p w14:paraId="6C33E704" w14:textId="77777777" w:rsidR="0018184F" w:rsidRPr="00273C46" w:rsidRDefault="0018184F" w:rsidP="00101F01">
            <w:pPr>
              <w:spacing w:line="0" w:lineRule="atLeast"/>
              <w:jc w:val="left"/>
              <w:rPr>
                <w:rFonts w:ascii="ＭＳ 明朝" w:hAnsi="ＭＳ 明朝" w:cs="ＭＳ Ｐ明朝"/>
                <w:sz w:val="20"/>
                <w:szCs w:val="20"/>
              </w:rPr>
            </w:pPr>
          </w:p>
        </w:tc>
        <w:tc>
          <w:tcPr>
            <w:tcW w:w="8015" w:type="dxa"/>
          </w:tcPr>
          <w:p w14:paraId="0F525FF3" w14:textId="4F176CA1"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●競技中にコート上でプレイできる外国人選手は</w:t>
            </w:r>
            <w:r w:rsidR="009A2C54" w:rsidRPr="00273C46">
              <w:rPr>
                <w:rFonts w:ascii="ＭＳ 明朝" w:hAnsi="ＭＳ 明朝" w:cs="ＭＳ Ｐ明朝" w:hint="eastAsia"/>
                <w:sz w:val="20"/>
                <w:szCs w:val="20"/>
              </w:rPr>
              <w:t>両チーム</w:t>
            </w:r>
            <w:r w:rsidRPr="00273C46">
              <w:rPr>
                <w:rFonts w:ascii="ＭＳ 明朝" w:hAnsi="ＭＳ 明朝" w:cs="ＭＳ Ｐ明朝" w:hint="eastAsia"/>
                <w:sz w:val="20"/>
                <w:szCs w:val="20"/>
              </w:rPr>
              <w:t>1名</w:t>
            </w:r>
            <w:r w:rsidR="009A2C54" w:rsidRPr="00273C46">
              <w:rPr>
                <w:rFonts w:ascii="ＭＳ 明朝" w:hAnsi="ＭＳ 明朝" w:cs="ＭＳ Ｐ明朝" w:hint="eastAsia"/>
                <w:sz w:val="20"/>
                <w:szCs w:val="20"/>
              </w:rPr>
              <w:t>ずつ</w:t>
            </w:r>
            <w:r w:rsidRPr="00273C46">
              <w:rPr>
                <w:rFonts w:ascii="ＭＳ 明朝" w:hAnsi="ＭＳ 明朝" w:cs="ＭＳ Ｐ明朝" w:hint="eastAsia"/>
                <w:sz w:val="20"/>
                <w:szCs w:val="20"/>
              </w:rPr>
              <w:t>とする。</w:t>
            </w:r>
          </w:p>
          <w:p w14:paraId="1E3268C9" w14:textId="77777777" w:rsidR="0018184F" w:rsidRPr="00273C46" w:rsidRDefault="0018184F" w:rsidP="00100C46">
            <w:pPr>
              <w:spacing w:line="0" w:lineRule="atLeast"/>
              <w:ind w:left="200" w:hangingChars="100" w:hanging="200"/>
              <w:jc w:val="left"/>
              <w:rPr>
                <w:rFonts w:ascii="ＭＳ 明朝" w:hAnsi="ＭＳ 明朝" w:cs="ＭＳ Ｐ明朝"/>
                <w:sz w:val="20"/>
                <w:szCs w:val="20"/>
              </w:rPr>
            </w:pPr>
          </w:p>
        </w:tc>
      </w:tr>
      <w:tr w:rsidR="001C53C2" w:rsidRPr="003F0C42" w14:paraId="17E97232" w14:textId="77777777" w:rsidTr="0018184F">
        <w:trPr>
          <w:trHeight w:val="1454"/>
        </w:trPr>
        <w:tc>
          <w:tcPr>
            <w:tcW w:w="2092" w:type="dxa"/>
          </w:tcPr>
          <w:p w14:paraId="174E9E65" w14:textId="3615582A" w:rsidR="001C53C2" w:rsidRPr="00273C46" w:rsidRDefault="001C53C2" w:rsidP="0018184F">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9．棄権</w:t>
            </w:r>
          </w:p>
        </w:tc>
        <w:tc>
          <w:tcPr>
            <w:tcW w:w="8015" w:type="dxa"/>
          </w:tcPr>
          <w:p w14:paraId="4D546ED6" w14:textId="77777777" w:rsidR="001C53C2" w:rsidRPr="00273C46" w:rsidRDefault="001C53C2" w:rsidP="0018184F">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sz w:val="20"/>
                <w:szCs w:val="20"/>
              </w:rPr>
              <w:t>●参加申し込み提出後何らかの理由で止むを得ず棄権する場合には、</w:t>
            </w:r>
            <w:r w:rsidRPr="00273C46">
              <w:rPr>
                <w:rFonts w:ascii="ＭＳ 明朝" w:hAnsi="ＭＳ 明朝" w:cs="ＭＳ Ｐ明朝" w:hint="eastAsia"/>
                <w:b/>
                <w:sz w:val="20"/>
                <w:szCs w:val="20"/>
                <w:u w:val="single"/>
              </w:rPr>
              <w:t>早急</w:t>
            </w:r>
            <w:r w:rsidRPr="00273C46">
              <w:rPr>
                <w:rFonts w:ascii="ＭＳ 明朝" w:hAnsi="ＭＳ 明朝" w:cs="ＭＳ Ｐ明朝"/>
                <w:b/>
                <w:sz w:val="20"/>
                <w:szCs w:val="20"/>
                <w:u w:val="single"/>
              </w:rPr>
              <w:t>に当連盟に連絡</w:t>
            </w:r>
            <w:r w:rsidRPr="00273C46">
              <w:rPr>
                <w:rFonts w:ascii="ＭＳ 明朝" w:hAnsi="ＭＳ 明朝" w:cs="ＭＳ Ｐ明朝" w:hint="eastAsia"/>
                <w:b/>
                <w:sz w:val="20"/>
                <w:szCs w:val="20"/>
                <w:u w:val="single"/>
              </w:rPr>
              <w:t>すること。</w:t>
            </w:r>
          </w:p>
          <w:p w14:paraId="3B2CD572" w14:textId="77777777" w:rsidR="001C53C2" w:rsidRPr="00273C46" w:rsidRDefault="001C53C2" w:rsidP="00100C46">
            <w:pPr>
              <w:spacing w:line="0" w:lineRule="atLeast"/>
              <w:ind w:firstLineChars="50" w:firstLine="100"/>
              <w:jc w:val="left"/>
              <w:rPr>
                <w:rFonts w:ascii="ＭＳ 明朝" w:hAnsi="ＭＳ 明朝" w:cs="Times New Roman"/>
                <w:sz w:val="20"/>
                <w:szCs w:val="20"/>
              </w:rPr>
            </w:pPr>
            <w:r w:rsidRPr="00273C46">
              <w:rPr>
                <w:rFonts w:ascii="ＭＳ 明朝" w:hAnsi="ＭＳ 明朝" w:cs="ＭＳ Ｐ明朝" w:hint="eastAsia"/>
                <w:b/>
                <w:bCs/>
                <w:sz w:val="20"/>
                <w:szCs w:val="20"/>
              </w:rPr>
              <w:t>＊</w:t>
            </w:r>
            <w:r w:rsidRPr="00273C46">
              <w:rPr>
                <w:rFonts w:ascii="ＭＳ 明朝" w:hAnsi="ＭＳ 明朝" w:cs="ＭＳ Ｐ明朝" w:hint="eastAsia"/>
                <w:sz w:val="20"/>
                <w:szCs w:val="20"/>
              </w:rPr>
              <w:t>その際、振り込まれた参加費は</w:t>
            </w:r>
            <w:r w:rsidRPr="00273C46">
              <w:rPr>
                <w:rFonts w:ascii="ＭＳ 明朝" w:hAnsi="ＭＳ 明朝" w:cs="ＭＳ Ｐ明朝" w:hint="eastAsia"/>
                <w:bCs/>
                <w:sz w:val="20"/>
                <w:szCs w:val="20"/>
              </w:rPr>
              <w:t>返金</w:t>
            </w:r>
            <w:r w:rsidRPr="00273C46">
              <w:rPr>
                <w:rFonts w:ascii="ＭＳ 明朝" w:hAnsi="ＭＳ 明朝" w:cs="ＭＳ Ｐ明朝" w:hint="eastAsia"/>
                <w:sz w:val="20"/>
                <w:szCs w:val="20"/>
              </w:rPr>
              <w:t>できないので注意すること。</w:t>
            </w:r>
          </w:p>
          <w:p w14:paraId="420537C0" w14:textId="77777777" w:rsidR="001C53C2" w:rsidRPr="00273C46" w:rsidRDefault="001C53C2" w:rsidP="00100C46">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●試合開始予定時刻より15分遅れた場合は、棄権とみなす。無断で棄権した場合は、当連盟理事会にて処分を決定する。</w:t>
            </w:r>
          </w:p>
          <w:p w14:paraId="5D38A993" w14:textId="77777777" w:rsidR="001C53C2" w:rsidRPr="00273C46" w:rsidRDefault="001C53C2" w:rsidP="00100C46">
            <w:pPr>
              <w:spacing w:line="0" w:lineRule="atLeast"/>
              <w:jc w:val="left"/>
              <w:rPr>
                <w:rFonts w:ascii="ＭＳ 明朝" w:hAnsi="ＭＳ 明朝" w:cs="ＭＳ Ｐ明朝"/>
                <w:sz w:val="20"/>
                <w:szCs w:val="20"/>
              </w:rPr>
            </w:pPr>
            <w:r w:rsidRPr="00273C46">
              <w:rPr>
                <w:rFonts w:ascii="ＭＳ 明朝" w:hAnsi="ＭＳ 明朝" w:cs="ＭＳ Ｐ明朝"/>
                <w:sz w:val="20"/>
                <w:szCs w:val="20"/>
              </w:rPr>
              <w:t>●大会期間中に棄権する場合は、</w:t>
            </w:r>
            <w:r w:rsidRPr="00273C46">
              <w:rPr>
                <w:rFonts w:ascii="ＭＳ 明朝" w:hAnsi="ＭＳ 明朝" w:cs="ＭＳ Ｐ明朝" w:hint="eastAsia"/>
                <w:b/>
                <w:bCs/>
                <w:sz w:val="20"/>
                <w:szCs w:val="20"/>
                <w:u w:val="single"/>
              </w:rPr>
              <w:t>早急</w:t>
            </w:r>
            <w:r w:rsidRPr="00273C46">
              <w:rPr>
                <w:rFonts w:ascii="ＭＳ 明朝" w:hAnsi="ＭＳ 明朝" w:cs="ＭＳ Ｐ明朝"/>
                <w:b/>
                <w:bCs/>
                <w:sz w:val="20"/>
                <w:szCs w:val="20"/>
                <w:u w:val="single"/>
              </w:rPr>
              <w:t>に当連盟に連絡し</w:t>
            </w:r>
            <w:r w:rsidRPr="00273C46">
              <w:rPr>
                <w:rFonts w:ascii="ＭＳ 明朝" w:hAnsi="ＭＳ 明朝" w:cs="ＭＳ Ｐ明朝"/>
                <w:sz w:val="20"/>
                <w:szCs w:val="20"/>
              </w:rPr>
              <w:t>、その指示に従うこと。</w:t>
            </w:r>
          </w:p>
          <w:p w14:paraId="0134E61F" w14:textId="12EDF2D8" w:rsidR="001C53C2" w:rsidRPr="00273C46" w:rsidRDefault="001C53C2" w:rsidP="00100C46">
            <w:pPr>
              <w:spacing w:line="0" w:lineRule="atLeast"/>
              <w:ind w:left="200" w:hangingChars="100" w:hanging="200"/>
              <w:jc w:val="left"/>
              <w:rPr>
                <w:rFonts w:ascii="ＭＳ 明朝" w:hAnsi="ＭＳ 明朝" w:cs="Times New Roman"/>
                <w:sz w:val="20"/>
                <w:szCs w:val="20"/>
              </w:rPr>
            </w:pPr>
          </w:p>
        </w:tc>
      </w:tr>
      <w:tr w:rsidR="0018184F" w:rsidRPr="003F0C42" w14:paraId="53DBFF76" w14:textId="77777777" w:rsidTr="0018184F">
        <w:trPr>
          <w:trHeight w:val="3975"/>
        </w:trPr>
        <w:tc>
          <w:tcPr>
            <w:tcW w:w="2092" w:type="dxa"/>
          </w:tcPr>
          <w:p w14:paraId="11C58CD4" w14:textId="0527E57E"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10</w:t>
            </w:r>
            <w:r w:rsidRPr="00273C46">
              <w:rPr>
                <w:rFonts w:ascii="ＭＳ 明朝" w:hAnsi="ＭＳ 明朝" w:cs="ＭＳ Ｐ明朝" w:hint="eastAsia"/>
                <w:sz w:val="20"/>
                <w:szCs w:val="20"/>
                <w:lang w:eastAsia="zh-TW"/>
              </w:rPr>
              <w:t>．注意事項</w:t>
            </w:r>
          </w:p>
        </w:tc>
        <w:tc>
          <w:tcPr>
            <w:tcW w:w="8015" w:type="dxa"/>
          </w:tcPr>
          <w:p w14:paraId="4AE48186" w14:textId="77777777"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●試合球は当連盟の用意した12面体球を使用する。</w:t>
            </w:r>
          </w:p>
          <w:p w14:paraId="3B49D4A9" w14:textId="77777777" w:rsidR="0018184F" w:rsidRPr="00273C46" w:rsidRDefault="0018184F" w:rsidP="0018184F">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●棄権が起きたコートで</w:t>
            </w:r>
            <w:r w:rsidRPr="00273C46">
              <w:rPr>
                <w:rFonts w:ascii="ＭＳ 明朝" w:hAnsi="ＭＳ 明朝" w:cs="ＭＳ Ｐ明朝" w:hint="eastAsia"/>
                <w:sz w:val="20"/>
                <w:szCs w:val="20"/>
              </w:rPr>
              <w:t>ウォーミングアップ</w:t>
            </w:r>
            <w:r w:rsidRPr="00273C46">
              <w:rPr>
                <w:rFonts w:ascii="ＭＳ 明朝" w:hAnsi="ＭＳ 明朝" w:cs="ＭＳ Ｐ明朝"/>
                <w:sz w:val="20"/>
                <w:szCs w:val="20"/>
              </w:rPr>
              <w:t>は次ゲームの定刻20分前からとし、そのコートでのボールの使用も20分前からとする。</w:t>
            </w:r>
          </w:p>
          <w:p w14:paraId="329B55F0" w14:textId="77777777" w:rsidR="0018184F" w:rsidRPr="00273C46" w:rsidRDefault="0018184F" w:rsidP="0018184F">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sz w:val="20"/>
                <w:szCs w:val="20"/>
              </w:rPr>
              <w:t>●試合中・アップ中の松脂の使用及びフロアを汚す可能性のある物の使用は一切認めない。</w:t>
            </w:r>
          </w:p>
          <w:p w14:paraId="4D056C8D" w14:textId="77777777"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●選手は指輪･ピアス･ヘアピンなど危険と思われるものは身につけないこと。</w:t>
            </w:r>
          </w:p>
          <w:p w14:paraId="64223616" w14:textId="77777777" w:rsidR="0018184F" w:rsidRPr="00273C46" w:rsidRDefault="0018184F" w:rsidP="0018184F">
            <w:pPr>
              <w:spacing w:line="0" w:lineRule="atLeast"/>
              <w:ind w:left="200" w:hangingChars="100" w:hanging="200"/>
              <w:jc w:val="left"/>
              <w:rPr>
                <w:rFonts w:ascii="ＭＳ 明朝" w:hAnsi="ＭＳ 明朝" w:cs="Times New Roman"/>
                <w:sz w:val="20"/>
                <w:szCs w:val="20"/>
              </w:rPr>
            </w:pPr>
            <w:r w:rsidRPr="00273C46">
              <w:rPr>
                <w:rFonts w:ascii="ＭＳ 明朝" w:hAnsi="ＭＳ 明朝" w:cs="ＭＳ Ｐ明朝"/>
                <w:sz w:val="20"/>
                <w:szCs w:val="20"/>
              </w:rPr>
              <w:t>●</w:t>
            </w:r>
            <w:r w:rsidRPr="00273C46">
              <w:rPr>
                <w:rFonts w:ascii="ＭＳ 明朝" w:hAnsi="ＭＳ 明朝" w:cstheme="minorEastAsia"/>
                <w:sz w:val="20"/>
                <w:szCs w:val="20"/>
              </w:rPr>
              <w:t>選手・スタッフは</w:t>
            </w:r>
            <w:r w:rsidRPr="00273C46">
              <w:rPr>
                <w:rFonts w:ascii="ＭＳ 明朝" w:hAnsi="ＭＳ 明朝" w:cs="ＭＳ Ｐ明朝"/>
                <w:sz w:val="20"/>
                <w:szCs w:val="20"/>
              </w:rPr>
              <w:t>タトゥーを露出した状態での試合参加を禁止する。もしタトゥーがある場合は、テーピング等で隠すなどの対応をする。</w:t>
            </w:r>
          </w:p>
          <w:p w14:paraId="0F81D42B" w14:textId="77777777"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sz w:val="20"/>
                <w:szCs w:val="20"/>
              </w:rPr>
              <w:t>●イン・アウト用のシューズの区別をはっきりさせること。</w:t>
            </w:r>
          </w:p>
          <w:p w14:paraId="383FC2F7" w14:textId="77777777" w:rsidR="0018184F" w:rsidRPr="00273C46" w:rsidRDefault="0018184F" w:rsidP="0018184F">
            <w:pPr>
              <w:spacing w:line="0" w:lineRule="atLeast"/>
              <w:ind w:left="200" w:hangingChars="100" w:hanging="200"/>
              <w:jc w:val="left"/>
              <w:rPr>
                <w:rFonts w:ascii="ＭＳ 明朝" w:hAnsi="ＭＳ 明朝" w:cs="ＭＳ Ｐ明朝"/>
                <w:sz w:val="20"/>
                <w:szCs w:val="20"/>
              </w:rPr>
            </w:pPr>
            <w:r w:rsidRPr="00273C46">
              <w:rPr>
                <w:rFonts w:ascii="ＭＳ 明朝" w:hAnsi="ＭＳ 明朝" w:cs="ＭＳ Ｐ明朝" w:hint="eastAsia"/>
                <w:sz w:val="20"/>
                <w:szCs w:val="20"/>
              </w:rPr>
              <w:t xml:space="preserve">　＊スリッパ等シューズ以外の物は認めない。</w:t>
            </w:r>
          </w:p>
          <w:p w14:paraId="221AD90D" w14:textId="77777777"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●ビデオを撮影する場合は、バッテリーを使用し、会場のコンセントの使用は禁止する。</w:t>
            </w:r>
          </w:p>
          <w:p w14:paraId="7B05804A" w14:textId="77777777"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●会場観客席での更衣は禁止する。</w:t>
            </w:r>
          </w:p>
          <w:p w14:paraId="1D179C68" w14:textId="77777777"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sz w:val="20"/>
                <w:szCs w:val="20"/>
              </w:rPr>
              <w:t>●各チームで出したゴミは各チームで持ち帰る。</w:t>
            </w:r>
          </w:p>
          <w:p w14:paraId="2DD80FA2" w14:textId="77777777" w:rsidR="0018184F" w:rsidRPr="00273C46" w:rsidRDefault="0018184F" w:rsidP="0018184F">
            <w:pPr>
              <w:spacing w:line="0" w:lineRule="atLeast"/>
              <w:jc w:val="left"/>
              <w:rPr>
                <w:rFonts w:ascii="ＭＳ 明朝" w:hAnsi="ＭＳ 明朝" w:cs="Times New Roman"/>
                <w:b/>
                <w:sz w:val="20"/>
                <w:szCs w:val="20"/>
                <w:u w:val="single"/>
              </w:rPr>
            </w:pPr>
            <w:r w:rsidRPr="00273C46">
              <w:rPr>
                <w:rFonts w:ascii="ＭＳ 明朝" w:hAnsi="ＭＳ 明朝" w:cs="Times New Roman" w:hint="eastAsia"/>
                <w:sz w:val="20"/>
                <w:szCs w:val="20"/>
              </w:rPr>
              <w:t>●</w:t>
            </w:r>
            <w:r w:rsidRPr="00273C46">
              <w:rPr>
                <w:rFonts w:ascii="ＭＳ 明朝" w:hAnsi="ＭＳ 明朝" w:cs="Times New Roman" w:hint="eastAsia"/>
                <w:b/>
                <w:sz w:val="20"/>
                <w:szCs w:val="20"/>
                <w:u w:val="single"/>
              </w:rPr>
              <w:t>各会場への車やバイク等の車両の乗り入れは原則禁止とする。</w:t>
            </w:r>
          </w:p>
          <w:p w14:paraId="54DC8920" w14:textId="77777777" w:rsidR="0018184F" w:rsidRPr="00273C46" w:rsidRDefault="0018184F" w:rsidP="0018184F">
            <w:pPr>
              <w:spacing w:line="0" w:lineRule="atLeast"/>
              <w:ind w:left="200" w:hangingChars="100" w:hanging="200"/>
              <w:jc w:val="left"/>
              <w:rPr>
                <w:rFonts w:ascii="ＭＳ 明朝" w:hAnsi="ＭＳ 明朝" w:cs="ＭＳ Ｐ明朝"/>
                <w:sz w:val="20"/>
                <w:szCs w:val="20"/>
                <w:u w:val="single"/>
              </w:rPr>
            </w:pPr>
            <w:r w:rsidRPr="00273C46">
              <w:rPr>
                <w:rFonts w:ascii="ＭＳ 明朝" w:hAnsi="ＭＳ 明朝" w:cs="ＭＳ Ｐ明朝" w:hint="eastAsia"/>
                <w:sz w:val="20"/>
                <w:szCs w:val="20"/>
              </w:rPr>
              <w:t>●</w:t>
            </w:r>
            <w:r w:rsidRPr="00273C46">
              <w:rPr>
                <w:rFonts w:ascii="ＭＳ 明朝" w:hAnsi="ＭＳ 明朝" w:cs="ＭＳ Ｐ明朝" w:hint="eastAsia"/>
                <w:b/>
                <w:sz w:val="20"/>
                <w:szCs w:val="20"/>
                <w:u w:val="single"/>
              </w:rPr>
              <w:t>その他マナーについては「</w:t>
            </w:r>
            <w:r w:rsidRPr="00273C46">
              <w:rPr>
                <w:rFonts w:ascii="ＭＳ 明朝" w:hAnsi="ＭＳ 明朝" w:cstheme="minorEastAsia"/>
                <w:b/>
                <w:bCs/>
                <w:sz w:val="20"/>
                <w:szCs w:val="20"/>
                <w:u w:val="single"/>
              </w:rPr>
              <w:t>大会参加における厳守事項</w:t>
            </w:r>
            <w:r w:rsidRPr="00273C46">
              <w:rPr>
                <w:rFonts w:ascii="ＭＳ 明朝" w:hAnsi="ＭＳ 明朝" w:cs="ＭＳ Ｐ明朝" w:hint="eastAsia"/>
                <w:b/>
                <w:sz w:val="20"/>
                <w:szCs w:val="20"/>
                <w:u w:val="single"/>
              </w:rPr>
              <w:t>」を参照しその内容に遵守すること</w:t>
            </w:r>
            <w:r w:rsidRPr="00273C46">
              <w:rPr>
                <w:rFonts w:ascii="ＭＳ 明朝" w:hAnsi="ＭＳ 明朝" w:cs="ＭＳ Ｐ明朝" w:hint="eastAsia"/>
                <w:sz w:val="20"/>
                <w:szCs w:val="20"/>
                <w:u w:val="single"/>
              </w:rPr>
              <w:t>。</w:t>
            </w:r>
          </w:p>
          <w:p w14:paraId="247C498D" w14:textId="77777777"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sz w:val="20"/>
                <w:szCs w:val="20"/>
              </w:rPr>
              <w:t>●貴重品の管理は各チームで行う。</w:t>
            </w:r>
          </w:p>
          <w:p w14:paraId="4F1E7D5D" w14:textId="77777777"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sz w:val="20"/>
                <w:szCs w:val="20"/>
              </w:rPr>
              <w:t>●各施設の利用規則を厳守すること。</w:t>
            </w:r>
          </w:p>
          <w:p w14:paraId="62B84FD8" w14:textId="5BCEEB11" w:rsidR="0018184F" w:rsidRPr="00273C46" w:rsidRDefault="0018184F" w:rsidP="0018184F">
            <w:pPr>
              <w:spacing w:line="0" w:lineRule="atLeast"/>
              <w:jc w:val="left"/>
              <w:rPr>
                <w:rFonts w:ascii="ＭＳ 明朝" w:hAnsi="ＭＳ 明朝" w:cs="ＭＳ Ｐ明朝"/>
                <w:sz w:val="20"/>
                <w:szCs w:val="20"/>
              </w:rPr>
            </w:pPr>
          </w:p>
        </w:tc>
      </w:tr>
      <w:tr w:rsidR="0018184F" w:rsidRPr="003F0C42" w14:paraId="0AC870F0" w14:textId="77777777" w:rsidTr="0018184F">
        <w:trPr>
          <w:trHeight w:val="1153"/>
        </w:trPr>
        <w:tc>
          <w:tcPr>
            <w:tcW w:w="2092" w:type="dxa"/>
          </w:tcPr>
          <w:p w14:paraId="78A966B5" w14:textId="77777777" w:rsidR="0018184F" w:rsidRPr="00273C46" w:rsidRDefault="0018184F" w:rsidP="0018184F">
            <w:pPr>
              <w:spacing w:line="0" w:lineRule="atLeast"/>
              <w:jc w:val="left"/>
              <w:rPr>
                <w:rFonts w:ascii="ＭＳ 明朝" w:hAnsi="ＭＳ 明朝" w:cs="ＭＳ Ｐ明朝"/>
                <w:sz w:val="20"/>
                <w:szCs w:val="20"/>
              </w:rPr>
            </w:pPr>
            <w:r w:rsidRPr="00273C46">
              <w:rPr>
                <w:rFonts w:ascii="ＭＳ 明朝" w:hAnsi="ＭＳ 明朝" w:cs="ＭＳ Ｐ明朝" w:hint="eastAsia"/>
                <w:sz w:val="20"/>
                <w:szCs w:val="20"/>
              </w:rPr>
              <w:t>11．その他</w:t>
            </w:r>
          </w:p>
          <w:p w14:paraId="15D617A1" w14:textId="77777777" w:rsidR="0018184F" w:rsidRPr="00273C46" w:rsidRDefault="0018184F" w:rsidP="0018184F">
            <w:pPr>
              <w:spacing w:line="0" w:lineRule="atLeast"/>
              <w:jc w:val="left"/>
              <w:rPr>
                <w:rFonts w:ascii="ＭＳ 明朝" w:hAnsi="ＭＳ 明朝" w:cs="Times New Roman"/>
                <w:sz w:val="20"/>
                <w:szCs w:val="20"/>
              </w:rPr>
            </w:pPr>
          </w:p>
          <w:p w14:paraId="71B731A7" w14:textId="3D9CDE01" w:rsidR="0018184F" w:rsidRPr="00273C46" w:rsidRDefault="0018184F" w:rsidP="0018184F">
            <w:pPr>
              <w:spacing w:line="0" w:lineRule="atLeast"/>
              <w:jc w:val="left"/>
              <w:rPr>
                <w:rFonts w:ascii="ＭＳ 明朝" w:hAnsi="ＭＳ 明朝" w:cs="Times New Roman"/>
                <w:sz w:val="20"/>
                <w:szCs w:val="20"/>
              </w:rPr>
            </w:pPr>
          </w:p>
        </w:tc>
        <w:tc>
          <w:tcPr>
            <w:tcW w:w="8015" w:type="dxa"/>
          </w:tcPr>
          <w:p w14:paraId="4CED972A" w14:textId="095EBB41" w:rsidR="0018184F" w:rsidRPr="00273C46" w:rsidRDefault="0018184F" w:rsidP="0018184F">
            <w:pPr>
              <w:spacing w:line="0" w:lineRule="atLeast"/>
              <w:jc w:val="left"/>
              <w:rPr>
                <w:rFonts w:ascii="ＭＳ 明朝" w:hAnsi="ＭＳ 明朝" w:cs="Times New Roman"/>
                <w:sz w:val="20"/>
                <w:szCs w:val="20"/>
              </w:rPr>
            </w:pPr>
            <w:r w:rsidRPr="00273C46">
              <w:rPr>
                <w:rFonts w:ascii="ＭＳ 明朝" w:hAnsi="ＭＳ 明朝" w:cs="ＭＳ Ｐ明朝" w:hint="eastAsia"/>
                <w:sz w:val="20"/>
                <w:szCs w:val="20"/>
              </w:rPr>
              <w:t>上記の規定にない競技上の問題およびトラブルが生じた場合は、当連盟理事会の裁定に従うこと。また、指導が必要な事象に関しては、当連盟より処分を通知する。</w:t>
            </w:r>
          </w:p>
          <w:p w14:paraId="51CD0A96" w14:textId="77777777" w:rsidR="0018184F" w:rsidRPr="00273C46" w:rsidRDefault="0018184F" w:rsidP="0018184F">
            <w:pPr>
              <w:spacing w:line="0" w:lineRule="atLeast"/>
              <w:jc w:val="left"/>
              <w:rPr>
                <w:rFonts w:ascii="ＭＳ 明朝" w:hAnsi="ＭＳ 明朝" w:cs="Times New Roman"/>
                <w:sz w:val="20"/>
                <w:szCs w:val="20"/>
              </w:rPr>
            </w:pPr>
          </w:p>
          <w:p w14:paraId="793EFD35" w14:textId="421BFEA6" w:rsidR="0018184F" w:rsidRPr="00273C46" w:rsidRDefault="0018184F" w:rsidP="0018184F">
            <w:pPr>
              <w:spacing w:line="0" w:lineRule="atLeast"/>
              <w:ind w:firstLineChars="3600" w:firstLine="7200"/>
              <w:jc w:val="left"/>
              <w:rPr>
                <w:rFonts w:ascii="ＭＳ 明朝" w:hAnsi="ＭＳ 明朝" w:cs="Times New Roman"/>
                <w:b/>
                <w:sz w:val="20"/>
                <w:szCs w:val="20"/>
                <w:u w:val="single"/>
              </w:rPr>
            </w:pPr>
            <w:r w:rsidRPr="00273C46">
              <w:rPr>
                <w:rFonts w:ascii="ＭＳ 明朝" w:hAnsi="ＭＳ 明朝" w:cs="ＭＳ Ｐ明朝" w:hint="eastAsia"/>
                <w:sz w:val="20"/>
                <w:szCs w:val="20"/>
              </w:rPr>
              <w:t>以　上</w:t>
            </w:r>
          </w:p>
        </w:tc>
      </w:tr>
    </w:tbl>
    <w:p w14:paraId="54FCA43E" w14:textId="77777777" w:rsidR="00FE0351" w:rsidRPr="00FE0351" w:rsidRDefault="00FE0351" w:rsidP="001C53C2">
      <w:pPr>
        <w:rPr>
          <w:rFonts w:eastAsia="PMingLiU" w:cs="Times New Roman"/>
          <w:b/>
          <w:bCs/>
          <w:sz w:val="28"/>
          <w:szCs w:val="28"/>
          <w:u w:val="single"/>
          <w:lang w:eastAsia="zh-TW"/>
        </w:rPr>
      </w:pPr>
    </w:p>
    <w:sectPr w:rsidR="00FE0351" w:rsidRPr="00FE0351" w:rsidSect="00BF0455">
      <w:headerReference w:type="default" r:id="rId8"/>
      <w:footerReference w:type="default" r:id="rId9"/>
      <w:pgSz w:w="11907" w:h="16839" w:code="9"/>
      <w:pgMar w:top="851" w:right="851" w:bottom="851" w:left="85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A6D0" w14:textId="77777777" w:rsidR="00A04B90" w:rsidRDefault="00A04B90" w:rsidP="009445F7">
      <w:r>
        <w:separator/>
      </w:r>
    </w:p>
  </w:endnote>
  <w:endnote w:type="continuationSeparator" w:id="0">
    <w:p w14:paraId="14FD45C8" w14:textId="77777777" w:rsidR="00A04B90" w:rsidRDefault="00A04B90" w:rsidP="0094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Times New Roman">
    <w:altName w:val="游ゴシック"/>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243308"/>
      <w:docPartObj>
        <w:docPartGallery w:val="Page Numbers (Bottom of Page)"/>
        <w:docPartUnique/>
      </w:docPartObj>
    </w:sdtPr>
    <w:sdtEndPr/>
    <w:sdtContent>
      <w:p w14:paraId="2F6CBD10" w14:textId="37D6B8A7" w:rsidR="001C53C2" w:rsidRDefault="001C53C2">
        <w:pPr>
          <w:pStyle w:val="a6"/>
          <w:jc w:val="center"/>
        </w:pPr>
        <w:r>
          <w:fldChar w:fldCharType="begin"/>
        </w:r>
        <w:r>
          <w:instrText>PAGE   \* MERGEFORMAT</w:instrText>
        </w:r>
        <w:r>
          <w:fldChar w:fldCharType="separate"/>
        </w:r>
        <w:r>
          <w:rPr>
            <w:lang w:val="ja-JP"/>
          </w:rPr>
          <w:t>2</w:t>
        </w:r>
        <w:r>
          <w:fldChar w:fldCharType="end"/>
        </w:r>
      </w:p>
    </w:sdtContent>
  </w:sdt>
  <w:p w14:paraId="209CBCAF" w14:textId="77777777" w:rsidR="001C53C2" w:rsidRDefault="001C5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263F" w14:textId="77777777" w:rsidR="00A04B90" w:rsidRDefault="00A04B90" w:rsidP="009445F7">
      <w:r>
        <w:separator/>
      </w:r>
    </w:p>
  </w:footnote>
  <w:footnote w:type="continuationSeparator" w:id="0">
    <w:p w14:paraId="435993B8" w14:textId="77777777" w:rsidR="00A04B90" w:rsidRDefault="00A04B90" w:rsidP="0094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0DB9" w14:textId="77777777" w:rsidR="006C20E1" w:rsidRDefault="006C20E1" w:rsidP="006C20E1">
    <w:pPr>
      <w:pStyle w:val="a4"/>
      <w:tabs>
        <w:tab w:val="center" w:pos="5269"/>
        <w:tab w:val="right" w:pos="10538"/>
      </w:tabs>
      <w:jc w:val="left"/>
    </w:pPr>
    <w:r w:rsidRPr="00AB3A8D">
      <w:rPr>
        <w:rFonts w:ascii="ＭＳ 明朝" w:hAnsi="ＭＳ 明朝"/>
        <w:noProof/>
      </w:rPr>
      <w:drawing>
        <wp:anchor distT="0" distB="0" distL="114300" distR="114300" simplePos="0" relativeHeight="251658240" behindDoc="1" locked="0" layoutInCell="1" allowOverlap="1" wp14:anchorId="5349DB57" wp14:editId="07777777">
          <wp:simplePos x="0" y="0"/>
          <wp:positionH relativeFrom="column">
            <wp:posOffset>3031490</wp:posOffset>
          </wp:positionH>
          <wp:positionV relativeFrom="paragraph">
            <wp:posOffset>-76200</wp:posOffset>
          </wp:positionV>
          <wp:extent cx="560705" cy="638175"/>
          <wp:effectExtent l="0" t="0" r="0" b="9525"/>
          <wp:wrapNone/>
          <wp:docPr id="1" name="図 2" descr="kibbf_logo2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kibbf_logo200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38175"/>
                  </a:xfrm>
                  <a:prstGeom prst="rect">
                    <a:avLst/>
                  </a:prstGeom>
                  <a:noFill/>
                  <a:ln>
                    <a:noFill/>
                  </a:ln>
                </pic:spPr>
              </pic:pic>
            </a:graphicData>
          </a:graphic>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41"/>
    <w:multiLevelType w:val="hybridMultilevel"/>
    <w:tmpl w:val="8F649AB0"/>
    <w:lvl w:ilvl="0" w:tplc="FCC8392E">
      <w:start w:val="1"/>
      <w:numFmt w:val="bullet"/>
      <w:lvlText w:val="※"/>
      <w:lvlJc w:val="left"/>
      <w:pPr>
        <w:tabs>
          <w:tab w:val="num" w:pos="1620"/>
        </w:tabs>
        <w:ind w:left="1620" w:hanging="360"/>
      </w:pPr>
      <w:rPr>
        <w:rFonts w:ascii="HG丸ｺﾞｼｯｸM-PRO" w:eastAsia="HG丸ｺﾞｼｯｸM-PRO" w:hAnsi="Century" w:hint="eastAsia"/>
        <w:lang w:val="en-US"/>
      </w:rPr>
    </w:lvl>
    <w:lvl w:ilvl="1" w:tplc="0409000B" w:tentative="1">
      <w:start w:val="1"/>
      <w:numFmt w:val="bullet"/>
      <w:lvlText w:val=""/>
      <w:lvlJc w:val="left"/>
      <w:pPr>
        <w:tabs>
          <w:tab w:val="num" w:pos="2100"/>
        </w:tabs>
        <w:ind w:left="2100" w:hanging="420"/>
      </w:pPr>
      <w:rPr>
        <w:rFonts w:ascii="Wingdings" w:hAnsi="Wingdings" w:cs="Wingdings" w:hint="default"/>
      </w:rPr>
    </w:lvl>
    <w:lvl w:ilvl="2" w:tplc="0409000D" w:tentative="1">
      <w:start w:val="1"/>
      <w:numFmt w:val="bullet"/>
      <w:lvlText w:val=""/>
      <w:lvlJc w:val="left"/>
      <w:pPr>
        <w:tabs>
          <w:tab w:val="num" w:pos="2520"/>
        </w:tabs>
        <w:ind w:left="2520" w:hanging="420"/>
      </w:pPr>
      <w:rPr>
        <w:rFonts w:ascii="Wingdings" w:hAnsi="Wingdings" w:cs="Wingdings" w:hint="default"/>
      </w:rPr>
    </w:lvl>
    <w:lvl w:ilvl="3" w:tplc="04090001" w:tentative="1">
      <w:start w:val="1"/>
      <w:numFmt w:val="bullet"/>
      <w:lvlText w:val=""/>
      <w:lvlJc w:val="left"/>
      <w:pPr>
        <w:tabs>
          <w:tab w:val="num" w:pos="2940"/>
        </w:tabs>
        <w:ind w:left="2940" w:hanging="420"/>
      </w:pPr>
      <w:rPr>
        <w:rFonts w:ascii="Wingdings" w:hAnsi="Wingdings" w:cs="Wingdings" w:hint="default"/>
      </w:rPr>
    </w:lvl>
    <w:lvl w:ilvl="4" w:tplc="0409000B" w:tentative="1">
      <w:start w:val="1"/>
      <w:numFmt w:val="bullet"/>
      <w:lvlText w:val=""/>
      <w:lvlJc w:val="left"/>
      <w:pPr>
        <w:tabs>
          <w:tab w:val="num" w:pos="3360"/>
        </w:tabs>
        <w:ind w:left="3360" w:hanging="420"/>
      </w:pPr>
      <w:rPr>
        <w:rFonts w:ascii="Wingdings" w:hAnsi="Wingdings" w:cs="Wingdings" w:hint="default"/>
      </w:rPr>
    </w:lvl>
    <w:lvl w:ilvl="5" w:tplc="0409000D" w:tentative="1">
      <w:start w:val="1"/>
      <w:numFmt w:val="bullet"/>
      <w:lvlText w:val=""/>
      <w:lvlJc w:val="left"/>
      <w:pPr>
        <w:tabs>
          <w:tab w:val="num" w:pos="3780"/>
        </w:tabs>
        <w:ind w:left="3780" w:hanging="420"/>
      </w:pPr>
      <w:rPr>
        <w:rFonts w:ascii="Wingdings" w:hAnsi="Wingdings" w:cs="Wingdings" w:hint="default"/>
      </w:rPr>
    </w:lvl>
    <w:lvl w:ilvl="6" w:tplc="04090001" w:tentative="1">
      <w:start w:val="1"/>
      <w:numFmt w:val="bullet"/>
      <w:lvlText w:val=""/>
      <w:lvlJc w:val="left"/>
      <w:pPr>
        <w:tabs>
          <w:tab w:val="num" w:pos="4200"/>
        </w:tabs>
        <w:ind w:left="4200" w:hanging="420"/>
      </w:pPr>
      <w:rPr>
        <w:rFonts w:ascii="Wingdings" w:hAnsi="Wingdings" w:cs="Wingdings" w:hint="default"/>
      </w:rPr>
    </w:lvl>
    <w:lvl w:ilvl="7" w:tplc="0409000B" w:tentative="1">
      <w:start w:val="1"/>
      <w:numFmt w:val="bullet"/>
      <w:lvlText w:val=""/>
      <w:lvlJc w:val="left"/>
      <w:pPr>
        <w:tabs>
          <w:tab w:val="num" w:pos="4620"/>
        </w:tabs>
        <w:ind w:left="4620" w:hanging="420"/>
      </w:pPr>
      <w:rPr>
        <w:rFonts w:ascii="Wingdings" w:hAnsi="Wingdings" w:cs="Wingdings" w:hint="default"/>
      </w:rPr>
    </w:lvl>
    <w:lvl w:ilvl="8" w:tplc="0409000D" w:tentative="1">
      <w:start w:val="1"/>
      <w:numFmt w:val="bullet"/>
      <w:lvlText w:val=""/>
      <w:lvlJc w:val="left"/>
      <w:pPr>
        <w:tabs>
          <w:tab w:val="num" w:pos="5040"/>
        </w:tabs>
        <w:ind w:left="5040" w:hanging="420"/>
      </w:pPr>
      <w:rPr>
        <w:rFonts w:ascii="Wingdings" w:hAnsi="Wingdings" w:cs="Wingdings" w:hint="default"/>
      </w:rPr>
    </w:lvl>
  </w:abstractNum>
  <w:abstractNum w:abstractNumId="1" w15:restartNumberingAfterBreak="0">
    <w:nsid w:val="0BAE34EE"/>
    <w:multiLevelType w:val="singleLevel"/>
    <w:tmpl w:val="BBE24B5C"/>
    <w:lvl w:ilvl="0">
      <w:start w:val="1"/>
      <w:numFmt w:val="decimalFullWidth"/>
      <w:lvlText w:val="%1．"/>
      <w:lvlJc w:val="left"/>
      <w:pPr>
        <w:tabs>
          <w:tab w:val="num" w:pos="425"/>
        </w:tabs>
        <w:ind w:left="425" w:hanging="425"/>
      </w:pPr>
      <w:rPr>
        <w:rFonts w:ascii="HG丸ｺﾞｼｯｸM-PRO" w:eastAsia="HG丸ｺﾞｼｯｸM-PRO" w:hAnsi="Times New Roman" w:hint="eastAsia"/>
        <w:snapToGrid/>
      </w:rPr>
    </w:lvl>
  </w:abstractNum>
  <w:abstractNum w:abstractNumId="2" w15:restartNumberingAfterBreak="0">
    <w:nsid w:val="2B0920EE"/>
    <w:multiLevelType w:val="singleLevel"/>
    <w:tmpl w:val="214224E8"/>
    <w:lvl w:ilvl="0">
      <w:numFmt w:val="bullet"/>
      <w:lvlText w:val="◆"/>
      <w:lvlJc w:val="left"/>
      <w:pPr>
        <w:tabs>
          <w:tab w:val="num" w:pos="1440"/>
        </w:tabs>
        <w:ind w:left="1440" w:hanging="240"/>
      </w:pPr>
      <w:rPr>
        <w:rFonts w:ascii="ＭＳ 明朝" w:eastAsia="ＭＳ 明朝" w:hAnsi="Century" w:hint="eastAsia"/>
        <w:snapToGrid/>
      </w:rPr>
    </w:lvl>
  </w:abstractNum>
  <w:abstractNum w:abstractNumId="3" w15:restartNumberingAfterBreak="0">
    <w:nsid w:val="593465B5"/>
    <w:multiLevelType w:val="singleLevel"/>
    <w:tmpl w:val="FB3604E2"/>
    <w:lvl w:ilvl="0">
      <w:start w:val="1"/>
      <w:numFmt w:val="decimal"/>
      <w:lvlText w:val="%1."/>
      <w:lvlJc w:val="left"/>
      <w:pPr>
        <w:tabs>
          <w:tab w:val="num" w:pos="180"/>
        </w:tabs>
        <w:ind w:left="180" w:hanging="180"/>
      </w:pPr>
      <w:rPr>
        <w:rFonts w:ascii="HG丸ｺﾞｼｯｸM-PRO" w:eastAsia="HG丸ｺﾞｼｯｸM-PRO" w:hint="eastAsia"/>
        <w:snapToGrid/>
      </w:rPr>
    </w:lvl>
  </w:abstractNum>
  <w:abstractNum w:abstractNumId="4" w15:restartNumberingAfterBreak="0">
    <w:nsid w:val="756D1AE2"/>
    <w:multiLevelType w:val="hybridMultilevel"/>
    <w:tmpl w:val="1B76F112"/>
    <w:lvl w:ilvl="0" w:tplc="40322B1C">
      <w:start w:val="1"/>
      <w:numFmt w:val="bullet"/>
      <w:lvlText w:val="※"/>
      <w:lvlJc w:val="left"/>
      <w:pPr>
        <w:tabs>
          <w:tab w:val="num" w:pos="1778"/>
        </w:tabs>
        <w:ind w:left="1778" w:hanging="360"/>
      </w:pPr>
      <w:rPr>
        <w:rFonts w:ascii="HG丸ｺﾞｼｯｸM-PRO" w:eastAsia="HG丸ｺﾞｼｯｸM-PRO" w:hAnsi="Century" w:hint="eastAsia"/>
      </w:rPr>
    </w:lvl>
    <w:lvl w:ilvl="1" w:tplc="0409000B" w:tentative="1">
      <w:start w:val="1"/>
      <w:numFmt w:val="bullet"/>
      <w:lvlText w:val=""/>
      <w:lvlJc w:val="left"/>
      <w:pPr>
        <w:tabs>
          <w:tab w:val="num" w:pos="2258"/>
        </w:tabs>
        <w:ind w:left="2258" w:hanging="420"/>
      </w:pPr>
      <w:rPr>
        <w:rFonts w:ascii="Wingdings" w:hAnsi="Wingdings" w:cs="Wingdings" w:hint="default"/>
      </w:rPr>
    </w:lvl>
    <w:lvl w:ilvl="2" w:tplc="0409000D" w:tentative="1">
      <w:start w:val="1"/>
      <w:numFmt w:val="bullet"/>
      <w:lvlText w:val=""/>
      <w:lvlJc w:val="left"/>
      <w:pPr>
        <w:tabs>
          <w:tab w:val="num" w:pos="2678"/>
        </w:tabs>
        <w:ind w:left="2678" w:hanging="420"/>
      </w:pPr>
      <w:rPr>
        <w:rFonts w:ascii="Wingdings" w:hAnsi="Wingdings" w:cs="Wingdings" w:hint="default"/>
      </w:rPr>
    </w:lvl>
    <w:lvl w:ilvl="3" w:tplc="04090001" w:tentative="1">
      <w:start w:val="1"/>
      <w:numFmt w:val="bullet"/>
      <w:lvlText w:val=""/>
      <w:lvlJc w:val="left"/>
      <w:pPr>
        <w:tabs>
          <w:tab w:val="num" w:pos="3098"/>
        </w:tabs>
        <w:ind w:left="3098" w:hanging="420"/>
      </w:pPr>
      <w:rPr>
        <w:rFonts w:ascii="Wingdings" w:hAnsi="Wingdings" w:cs="Wingdings" w:hint="default"/>
      </w:rPr>
    </w:lvl>
    <w:lvl w:ilvl="4" w:tplc="0409000B" w:tentative="1">
      <w:start w:val="1"/>
      <w:numFmt w:val="bullet"/>
      <w:lvlText w:val=""/>
      <w:lvlJc w:val="left"/>
      <w:pPr>
        <w:tabs>
          <w:tab w:val="num" w:pos="3518"/>
        </w:tabs>
        <w:ind w:left="3518" w:hanging="420"/>
      </w:pPr>
      <w:rPr>
        <w:rFonts w:ascii="Wingdings" w:hAnsi="Wingdings" w:cs="Wingdings" w:hint="default"/>
      </w:rPr>
    </w:lvl>
    <w:lvl w:ilvl="5" w:tplc="0409000D" w:tentative="1">
      <w:start w:val="1"/>
      <w:numFmt w:val="bullet"/>
      <w:lvlText w:val=""/>
      <w:lvlJc w:val="left"/>
      <w:pPr>
        <w:tabs>
          <w:tab w:val="num" w:pos="3938"/>
        </w:tabs>
        <w:ind w:left="3938" w:hanging="420"/>
      </w:pPr>
      <w:rPr>
        <w:rFonts w:ascii="Wingdings" w:hAnsi="Wingdings" w:cs="Wingdings" w:hint="default"/>
      </w:rPr>
    </w:lvl>
    <w:lvl w:ilvl="6" w:tplc="04090001" w:tentative="1">
      <w:start w:val="1"/>
      <w:numFmt w:val="bullet"/>
      <w:lvlText w:val=""/>
      <w:lvlJc w:val="left"/>
      <w:pPr>
        <w:tabs>
          <w:tab w:val="num" w:pos="4358"/>
        </w:tabs>
        <w:ind w:left="4358" w:hanging="420"/>
      </w:pPr>
      <w:rPr>
        <w:rFonts w:ascii="Wingdings" w:hAnsi="Wingdings" w:cs="Wingdings" w:hint="default"/>
      </w:rPr>
    </w:lvl>
    <w:lvl w:ilvl="7" w:tplc="0409000B" w:tentative="1">
      <w:start w:val="1"/>
      <w:numFmt w:val="bullet"/>
      <w:lvlText w:val=""/>
      <w:lvlJc w:val="left"/>
      <w:pPr>
        <w:tabs>
          <w:tab w:val="num" w:pos="4778"/>
        </w:tabs>
        <w:ind w:left="4778" w:hanging="420"/>
      </w:pPr>
      <w:rPr>
        <w:rFonts w:ascii="Wingdings" w:hAnsi="Wingdings" w:cs="Wingdings" w:hint="default"/>
      </w:rPr>
    </w:lvl>
    <w:lvl w:ilvl="8" w:tplc="0409000D" w:tentative="1">
      <w:start w:val="1"/>
      <w:numFmt w:val="bullet"/>
      <w:lvlText w:val=""/>
      <w:lvlJc w:val="left"/>
      <w:pPr>
        <w:tabs>
          <w:tab w:val="num" w:pos="5198"/>
        </w:tabs>
        <w:ind w:left="5198" w:hanging="420"/>
      </w:pPr>
      <w:rPr>
        <w:rFonts w:ascii="Wingdings" w:hAnsi="Wingdings" w:cs="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doNotUseMarginsForDrawingGridOrigin/>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31"/>
    <w:rsid w:val="0000486A"/>
    <w:rsid w:val="00010274"/>
    <w:rsid w:val="00014441"/>
    <w:rsid w:val="0002071A"/>
    <w:rsid w:val="00032199"/>
    <w:rsid w:val="000323E3"/>
    <w:rsid w:val="00066D16"/>
    <w:rsid w:val="0009349E"/>
    <w:rsid w:val="000A1CD7"/>
    <w:rsid w:val="000B44FF"/>
    <w:rsid w:val="000C1D5D"/>
    <w:rsid w:val="00101F01"/>
    <w:rsid w:val="00112A45"/>
    <w:rsid w:val="00120BDA"/>
    <w:rsid w:val="00123DB9"/>
    <w:rsid w:val="00173238"/>
    <w:rsid w:val="0018184F"/>
    <w:rsid w:val="0018623F"/>
    <w:rsid w:val="001C53C2"/>
    <w:rsid w:val="001F328A"/>
    <w:rsid w:val="002271A2"/>
    <w:rsid w:val="00260AD2"/>
    <w:rsid w:val="00273C46"/>
    <w:rsid w:val="00276463"/>
    <w:rsid w:val="0028349C"/>
    <w:rsid w:val="00291877"/>
    <w:rsid w:val="002A28A9"/>
    <w:rsid w:val="002D5559"/>
    <w:rsid w:val="00303A01"/>
    <w:rsid w:val="0032119E"/>
    <w:rsid w:val="00324117"/>
    <w:rsid w:val="00327C10"/>
    <w:rsid w:val="0039009F"/>
    <w:rsid w:val="00395C58"/>
    <w:rsid w:val="00396085"/>
    <w:rsid w:val="003973F5"/>
    <w:rsid w:val="003A1819"/>
    <w:rsid w:val="003D1B40"/>
    <w:rsid w:val="003E27BF"/>
    <w:rsid w:val="003E72A5"/>
    <w:rsid w:val="003F0C42"/>
    <w:rsid w:val="0043705F"/>
    <w:rsid w:val="00460C12"/>
    <w:rsid w:val="0046401D"/>
    <w:rsid w:val="004666A8"/>
    <w:rsid w:val="00467A17"/>
    <w:rsid w:val="004858F5"/>
    <w:rsid w:val="00493775"/>
    <w:rsid w:val="004B5AF4"/>
    <w:rsid w:val="0051741A"/>
    <w:rsid w:val="00523B86"/>
    <w:rsid w:val="00552AA5"/>
    <w:rsid w:val="00554BCF"/>
    <w:rsid w:val="005604E3"/>
    <w:rsid w:val="0057249A"/>
    <w:rsid w:val="005964F2"/>
    <w:rsid w:val="005C4FCB"/>
    <w:rsid w:val="005E13DB"/>
    <w:rsid w:val="005E15E1"/>
    <w:rsid w:val="005F023C"/>
    <w:rsid w:val="005F4017"/>
    <w:rsid w:val="00624CD3"/>
    <w:rsid w:val="006402BE"/>
    <w:rsid w:val="00653D7C"/>
    <w:rsid w:val="006737DB"/>
    <w:rsid w:val="006953EB"/>
    <w:rsid w:val="006A076E"/>
    <w:rsid w:val="006A4AE6"/>
    <w:rsid w:val="006A7EBD"/>
    <w:rsid w:val="006B6F65"/>
    <w:rsid w:val="006C01FA"/>
    <w:rsid w:val="006C20E1"/>
    <w:rsid w:val="006C4D4A"/>
    <w:rsid w:val="006D63CB"/>
    <w:rsid w:val="0071325F"/>
    <w:rsid w:val="007243A8"/>
    <w:rsid w:val="00734CE6"/>
    <w:rsid w:val="00760F59"/>
    <w:rsid w:val="00762609"/>
    <w:rsid w:val="007734FB"/>
    <w:rsid w:val="00776B8C"/>
    <w:rsid w:val="007E2690"/>
    <w:rsid w:val="007E2C6F"/>
    <w:rsid w:val="00804994"/>
    <w:rsid w:val="00821A43"/>
    <w:rsid w:val="00843575"/>
    <w:rsid w:val="00843789"/>
    <w:rsid w:val="00860487"/>
    <w:rsid w:val="00877CDD"/>
    <w:rsid w:val="00880EDE"/>
    <w:rsid w:val="0088114B"/>
    <w:rsid w:val="008A455C"/>
    <w:rsid w:val="008B33AE"/>
    <w:rsid w:val="008C1FE6"/>
    <w:rsid w:val="008D4E59"/>
    <w:rsid w:val="00902AED"/>
    <w:rsid w:val="009071F2"/>
    <w:rsid w:val="0091044C"/>
    <w:rsid w:val="00914912"/>
    <w:rsid w:val="00921B2B"/>
    <w:rsid w:val="0093547D"/>
    <w:rsid w:val="009405D6"/>
    <w:rsid w:val="009445F7"/>
    <w:rsid w:val="00964772"/>
    <w:rsid w:val="00964991"/>
    <w:rsid w:val="009918FC"/>
    <w:rsid w:val="00992351"/>
    <w:rsid w:val="009A2C54"/>
    <w:rsid w:val="009E69AC"/>
    <w:rsid w:val="009F4E57"/>
    <w:rsid w:val="00A04B90"/>
    <w:rsid w:val="00A16694"/>
    <w:rsid w:val="00A264C9"/>
    <w:rsid w:val="00A83085"/>
    <w:rsid w:val="00AC334F"/>
    <w:rsid w:val="00AD65D0"/>
    <w:rsid w:val="00AE1034"/>
    <w:rsid w:val="00AE4B40"/>
    <w:rsid w:val="00AF2B31"/>
    <w:rsid w:val="00AF4DAA"/>
    <w:rsid w:val="00B135D1"/>
    <w:rsid w:val="00B177B4"/>
    <w:rsid w:val="00B45AFB"/>
    <w:rsid w:val="00B64918"/>
    <w:rsid w:val="00B90626"/>
    <w:rsid w:val="00B926B0"/>
    <w:rsid w:val="00B93E3B"/>
    <w:rsid w:val="00BD4865"/>
    <w:rsid w:val="00BD6072"/>
    <w:rsid w:val="00BF0455"/>
    <w:rsid w:val="00BF543B"/>
    <w:rsid w:val="00C158F2"/>
    <w:rsid w:val="00C170BD"/>
    <w:rsid w:val="00C2043A"/>
    <w:rsid w:val="00C22CC6"/>
    <w:rsid w:val="00C236B9"/>
    <w:rsid w:val="00C444C3"/>
    <w:rsid w:val="00C8037F"/>
    <w:rsid w:val="00C92741"/>
    <w:rsid w:val="00C976EE"/>
    <w:rsid w:val="00CB0BB9"/>
    <w:rsid w:val="00CE05A4"/>
    <w:rsid w:val="00CF1196"/>
    <w:rsid w:val="00CF58E0"/>
    <w:rsid w:val="00CF618A"/>
    <w:rsid w:val="00D25D27"/>
    <w:rsid w:val="00D26EDC"/>
    <w:rsid w:val="00D504F1"/>
    <w:rsid w:val="00D55722"/>
    <w:rsid w:val="00D55CA6"/>
    <w:rsid w:val="00D616CD"/>
    <w:rsid w:val="00D85003"/>
    <w:rsid w:val="00DA287D"/>
    <w:rsid w:val="00DB680C"/>
    <w:rsid w:val="00E035A4"/>
    <w:rsid w:val="00E3063F"/>
    <w:rsid w:val="00E3083D"/>
    <w:rsid w:val="00E31EFD"/>
    <w:rsid w:val="00E67CE6"/>
    <w:rsid w:val="00EA242F"/>
    <w:rsid w:val="00EB7418"/>
    <w:rsid w:val="00EC04C5"/>
    <w:rsid w:val="00EC1556"/>
    <w:rsid w:val="00EC2144"/>
    <w:rsid w:val="00ED44E4"/>
    <w:rsid w:val="00EE4DA4"/>
    <w:rsid w:val="00EE6A23"/>
    <w:rsid w:val="00EF688D"/>
    <w:rsid w:val="00F0398F"/>
    <w:rsid w:val="00F0466A"/>
    <w:rsid w:val="00F23326"/>
    <w:rsid w:val="00F3499C"/>
    <w:rsid w:val="00F51D1B"/>
    <w:rsid w:val="00F751E2"/>
    <w:rsid w:val="00F8252E"/>
    <w:rsid w:val="00F92A54"/>
    <w:rsid w:val="00FA0713"/>
    <w:rsid w:val="00FB083B"/>
    <w:rsid w:val="00FC75BF"/>
    <w:rsid w:val="00FD6A47"/>
    <w:rsid w:val="00FE0351"/>
    <w:rsid w:val="23B9C7D2"/>
    <w:rsid w:val="34B70E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4E0B12"/>
  <w15:docId w15:val="{C188EE44-F717-4E85-B731-2232356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A54"/>
    <w:pPr>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uiPriority w:val="99"/>
    <w:rsid w:val="00F92A54"/>
    <w:rPr>
      <w:kern w:val="2"/>
      <w:sz w:val="21"/>
      <w:szCs w:val="21"/>
    </w:rPr>
  </w:style>
  <w:style w:type="paragraph" w:styleId="a4">
    <w:name w:val="header"/>
    <w:basedOn w:val="a"/>
    <w:link w:val="a5"/>
    <w:uiPriority w:val="99"/>
    <w:rsid w:val="00F92A54"/>
    <w:pPr>
      <w:tabs>
        <w:tab w:val="center" w:pos="4252"/>
        <w:tab w:val="right" w:pos="8504"/>
      </w:tabs>
      <w:snapToGrid w:val="0"/>
    </w:pPr>
    <w:rPr>
      <w:rFonts w:cs="Times New Roman"/>
      <w:kern w:val="0"/>
      <w:sz w:val="20"/>
    </w:rPr>
  </w:style>
  <w:style w:type="character" w:customStyle="1" w:styleId="a5">
    <w:name w:val="ヘッダー (文字)"/>
    <w:link w:val="a4"/>
    <w:uiPriority w:val="99"/>
    <w:semiHidden/>
    <w:rsid w:val="00F92A54"/>
    <w:rPr>
      <w:rFonts w:cs="Century"/>
      <w:szCs w:val="21"/>
    </w:rPr>
  </w:style>
  <w:style w:type="paragraph" w:styleId="a6">
    <w:name w:val="footer"/>
    <w:basedOn w:val="a"/>
    <w:link w:val="1"/>
    <w:uiPriority w:val="99"/>
    <w:rsid w:val="00F92A54"/>
    <w:pPr>
      <w:tabs>
        <w:tab w:val="center" w:pos="4252"/>
        <w:tab w:val="right" w:pos="8504"/>
      </w:tabs>
      <w:snapToGrid w:val="0"/>
    </w:pPr>
    <w:rPr>
      <w:rFonts w:cs="Times New Roman"/>
      <w:kern w:val="0"/>
      <w:sz w:val="20"/>
    </w:rPr>
  </w:style>
  <w:style w:type="character" w:customStyle="1" w:styleId="1">
    <w:name w:val="フッター (文字)1"/>
    <w:link w:val="a6"/>
    <w:uiPriority w:val="99"/>
    <w:semiHidden/>
    <w:rsid w:val="00F92A54"/>
    <w:rPr>
      <w:rFonts w:cs="Century"/>
      <w:szCs w:val="21"/>
    </w:rPr>
  </w:style>
  <w:style w:type="table" w:styleId="a7">
    <w:name w:val="Table Grid"/>
    <w:basedOn w:val="a1"/>
    <w:uiPriority w:val="99"/>
    <w:rsid w:val="00112A45"/>
    <w:pPr>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E2690"/>
    <w:rPr>
      <w:rFonts w:cs="Times New Roman"/>
    </w:rPr>
  </w:style>
  <w:style w:type="character" w:customStyle="1" w:styleId="a9">
    <w:name w:val="日付 (文字)"/>
    <w:link w:val="a8"/>
    <w:uiPriority w:val="99"/>
    <w:semiHidden/>
    <w:rsid w:val="007E2690"/>
    <w:rPr>
      <w:rFonts w:cs="Century"/>
      <w:kern w:val="2"/>
      <w:sz w:val="21"/>
      <w:szCs w:val="21"/>
    </w:rPr>
  </w:style>
  <w:style w:type="paragraph" w:styleId="aa">
    <w:name w:val="Balloon Text"/>
    <w:basedOn w:val="a"/>
    <w:link w:val="ab"/>
    <w:uiPriority w:val="99"/>
    <w:semiHidden/>
    <w:unhideWhenUsed/>
    <w:rsid w:val="001F328A"/>
    <w:rPr>
      <w:rFonts w:ascii="Arial" w:eastAsia="ＭＳ ゴシック" w:hAnsi="Arial" w:cs="Times New Roman"/>
      <w:sz w:val="18"/>
      <w:szCs w:val="18"/>
    </w:rPr>
  </w:style>
  <w:style w:type="character" w:customStyle="1" w:styleId="ab">
    <w:name w:val="吹き出し (文字)"/>
    <w:link w:val="aa"/>
    <w:uiPriority w:val="99"/>
    <w:semiHidden/>
    <w:rsid w:val="001F32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1FAA-B6CF-4C35-8AB5-AE34044D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－大会要項－</vt:lpstr>
    </vt:vector>
  </TitlesOfParts>
  <Company>Hewlett-Packard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dc:title>
  <dc:creator>西日本</dc:creator>
  <cp:lastModifiedBy>関西学連</cp:lastModifiedBy>
  <cp:revision>2</cp:revision>
  <cp:lastPrinted>2017-02-21T09:18:00Z</cp:lastPrinted>
  <dcterms:created xsi:type="dcterms:W3CDTF">2018-11-13T08:59:00Z</dcterms:created>
  <dcterms:modified xsi:type="dcterms:W3CDTF">2018-11-13T08:59:00Z</dcterms:modified>
</cp:coreProperties>
</file>